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DB862AE" w14:textId="77777777" w:rsidR="00854772" w:rsidRDefault="00854772">
      <w:pPr>
        <w:pStyle w:val="Corpotesto"/>
        <w:ind w:left="3022"/>
        <w:rPr>
          <w:sz w:val="20"/>
        </w:rPr>
      </w:pPr>
    </w:p>
    <w:p w14:paraId="05AE9690" w14:textId="77777777" w:rsidR="00854772" w:rsidRDefault="00D96D9A">
      <w:pPr>
        <w:spacing w:before="73"/>
        <w:ind w:left="112"/>
      </w:pPr>
      <w:bookmarkStart w:id="0" w:name="402_decreto_2023_allegato_2"/>
      <w:bookmarkEnd w:id="0"/>
      <w:r>
        <w:t>DOMANDA DI ADESIONE –</w:t>
      </w:r>
      <w:r>
        <w:rPr>
          <w:spacing w:val="-2"/>
        </w:rPr>
        <w:t xml:space="preserve"> </w:t>
      </w:r>
      <w:r>
        <w:t>da</w:t>
      </w:r>
      <w:r>
        <w:rPr>
          <w:spacing w:val="-2"/>
        </w:rPr>
        <w:t xml:space="preserve"> </w:t>
      </w:r>
      <w:r>
        <w:t>compilarsi</w:t>
      </w:r>
      <w:r>
        <w:rPr>
          <w:spacing w:val="-4"/>
        </w:rPr>
        <w:t xml:space="preserve"> </w:t>
      </w:r>
      <w:r>
        <w:t>in</w:t>
      </w:r>
      <w:r>
        <w:rPr>
          <w:spacing w:val="-2"/>
        </w:rPr>
        <w:t xml:space="preserve"> </w:t>
      </w:r>
      <w:r>
        <w:t>carta</w:t>
      </w:r>
      <w:r>
        <w:rPr>
          <w:spacing w:val="-2"/>
        </w:rPr>
        <w:t xml:space="preserve"> </w:t>
      </w:r>
      <w:r>
        <w:t>libera</w:t>
      </w:r>
    </w:p>
    <w:p w14:paraId="15D2D4A0" w14:textId="77777777" w:rsidR="00854772" w:rsidRDefault="00854772">
      <w:pPr>
        <w:pStyle w:val="Corpotesto"/>
        <w:spacing w:before="1"/>
        <w:rPr>
          <w:sz w:val="21"/>
        </w:rPr>
      </w:pPr>
    </w:p>
    <w:p w14:paraId="249082B5" w14:textId="77777777" w:rsidR="00281B8D" w:rsidRPr="00281B8D" w:rsidRDefault="00281B8D" w:rsidP="00281B8D">
      <w:pPr>
        <w:pStyle w:val="Corpotesto"/>
        <w:spacing w:before="10"/>
        <w:jc w:val="center"/>
        <w:rPr>
          <w:sz w:val="28"/>
          <w:szCs w:val="22"/>
        </w:rPr>
      </w:pPr>
      <w:r w:rsidRPr="00281B8D">
        <w:rPr>
          <w:sz w:val="28"/>
          <w:szCs w:val="22"/>
        </w:rPr>
        <w:t>AVVISO PUBBLICO</w:t>
      </w:r>
    </w:p>
    <w:p w14:paraId="7854F0B1" w14:textId="56F32761" w:rsidR="00854772" w:rsidRDefault="00281B8D" w:rsidP="00281B8D">
      <w:pPr>
        <w:pStyle w:val="Corpotesto"/>
        <w:spacing w:before="10"/>
        <w:jc w:val="center"/>
        <w:rPr>
          <w:sz w:val="26"/>
        </w:rPr>
      </w:pPr>
      <w:r w:rsidRPr="00281B8D">
        <w:rPr>
          <w:sz w:val="28"/>
          <w:szCs w:val="22"/>
        </w:rPr>
        <w:t>DI MANIFESTAZIONE DI INTERESSE PER LA COSTITUZIONE DI UN ELENCO DI PSICOLOGI ESPERTI PER IL CONFERIMENTO DI INCARICHI LIBERO PROFESSIONALI DI CONSULENTI SCOLASTICI PER LA REALIZZAZIONE DI INTERVENTI DI ORIENTAMENTO NELLE SCUOLE ALL’INTERNO DEL PROGETTO “</w:t>
      </w:r>
      <w:proofErr w:type="spellStart"/>
      <w:r w:rsidRPr="00281B8D">
        <w:rPr>
          <w:sz w:val="28"/>
          <w:szCs w:val="22"/>
        </w:rPr>
        <w:t>TiLAB</w:t>
      </w:r>
      <w:proofErr w:type="spellEnd"/>
      <w:r w:rsidRPr="00281B8D">
        <w:rPr>
          <w:sz w:val="28"/>
          <w:szCs w:val="22"/>
        </w:rPr>
        <w:t xml:space="preserve"> – Talent Innovation Lab” (RIF. 2022-1685), A VALERE SUL BANDO EMBLEMATICI MAGGIORI 2022, FINANZIATO DA FONDAZIONE CARIPLO</w:t>
      </w:r>
    </w:p>
    <w:p w14:paraId="6DA2A1AC" w14:textId="77777777" w:rsidR="00854772" w:rsidRDefault="00854772">
      <w:pPr>
        <w:pStyle w:val="Corpotesto"/>
        <w:rPr>
          <w:sz w:val="26"/>
        </w:rPr>
      </w:pPr>
    </w:p>
    <w:p w14:paraId="13212891" w14:textId="77777777" w:rsidR="00854772" w:rsidRDefault="00854772">
      <w:pPr>
        <w:pStyle w:val="Corpotesto"/>
        <w:spacing w:before="11"/>
        <w:rPr>
          <w:sz w:val="27"/>
        </w:rPr>
      </w:pPr>
    </w:p>
    <w:p w14:paraId="7A1DF77F" w14:textId="77777777" w:rsidR="00854772" w:rsidRDefault="00D96D9A">
      <w:pPr>
        <w:pStyle w:val="Corpotesto"/>
        <w:ind w:left="112"/>
      </w:pPr>
      <w:r>
        <w:t>Il/la</w:t>
      </w:r>
      <w:r>
        <w:rPr>
          <w:spacing w:val="-2"/>
        </w:rPr>
        <w:t xml:space="preserve"> </w:t>
      </w:r>
      <w:r>
        <w:t>sottoscritto/a</w:t>
      </w:r>
      <w:r>
        <w:rPr>
          <w:spacing w:val="-2"/>
        </w:rPr>
        <w:t xml:space="preserve"> </w:t>
      </w:r>
      <w:r>
        <w:t>…………………………………………… nato/a</w:t>
      </w:r>
      <w:r>
        <w:rPr>
          <w:spacing w:val="-2"/>
        </w:rPr>
        <w:t xml:space="preserve"> </w:t>
      </w:r>
      <w:proofErr w:type="spellStart"/>
      <w:r>
        <w:t>a</w:t>
      </w:r>
      <w:proofErr w:type="spellEnd"/>
      <w:r>
        <w:rPr>
          <w:spacing w:val="-2"/>
        </w:rPr>
        <w:t xml:space="preserve"> </w:t>
      </w:r>
      <w:r>
        <w:t>………………………………</w:t>
      </w:r>
    </w:p>
    <w:p w14:paraId="6AACC582" w14:textId="77777777" w:rsidR="00854772" w:rsidRDefault="00D96D9A">
      <w:pPr>
        <w:pStyle w:val="Corpotesto"/>
        <w:spacing w:before="34"/>
        <w:ind w:left="112"/>
      </w:pPr>
      <w:r>
        <w:t>(</w:t>
      </w:r>
      <w:proofErr w:type="spellStart"/>
      <w:r>
        <w:t>Prov</w:t>
      </w:r>
      <w:proofErr w:type="spellEnd"/>
      <w:r>
        <w:rPr>
          <w:spacing w:val="-1"/>
        </w:rPr>
        <w:t xml:space="preserve"> </w:t>
      </w:r>
      <w:r>
        <w:t>……)</w:t>
      </w:r>
      <w:r>
        <w:rPr>
          <w:spacing w:val="-2"/>
        </w:rPr>
        <w:t xml:space="preserve"> </w:t>
      </w:r>
      <w:r>
        <w:t>il</w:t>
      </w:r>
      <w:r>
        <w:rPr>
          <w:spacing w:val="-1"/>
        </w:rPr>
        <w:t xml:space="preserve"> </w:t>
      </w:r>
      <w:r>
        <w:t>………………</w:t>
      </w:r>
      <w:r>
        <w:rPr>
          <w:spacing w:val="-1"/>
        </w:rPr>
        <w:t xml:space="preserve"> </w:t>
      </w:r>
      <w:r>
        <w:t>C.F.</w:t>
      </w:r>
      <w:r>
        <w:rPr>
          <w:spacing w:val="-1"/>
        </w:rPr>
        <w:t xml:space="preserve"> </w:t>
      </w:r>
      <w:r>
        <w:t>………………………………</w:t>
      </w:r>
      <w:r>
        <w:rPr>
          <w:spacing w:val="-1"/>
        </w:rPr>
        <w:t xml:space="preserve"> </w:t>
      </w:r>
      <w:proofErr w:type="spellStart"/>
      <w:r>
        <w:t>P.Iva</w:t>
      </w:r>
      <w:proofErr w:type="spellEnd"/>
      <w:r>
        <w:rPr>
          <w:spacing w:val="-2"/>
        </w:rPr>
        <w:t xml:space="preserve"> </w:t>
      </w:r>
      <w:r>
        <w:t>…………………………….</w:t>
      </w:r>
    </w:p>
    <w:p w14:paraId="01220E88" w14:textId="77777777" w:rsidR="00854772" w:rsidRDefault="00D96D9A">
      <w:pPr>
        <w:pStyle w:val="Corpotesto"/>
        <w:spacing w:before="31"/>
        <w:ind w:left="112"/>
      </w:pPr>
      <w:r>
        <w:t>residente</w:t>
      </w:r>
      <w:r>
        <w:rPr>
          <w:spacing w:val="-2"/>
        </w:rPr>
        <w:t xml:space="preserve"> </w:t>
      </w:r>
      <w:r>
        <w:t>a</w:t>
      </w:r>
      <w:r>
        <w:rPr>
          <w:spacing w:val="-1"/>
        </w:rPr>
        <w:t xml:space="preserve"> </w:t>
      </w:r>
      <w:r>
        <w:t>……………………………………… in via/p.za</w:t>
      </w:r>
      <w:r>
        <w:rPr>
          <w:spacing w:val="-2"/>
        </w:rPr>
        <w:t xml:space="preserve"> </w:t>
      </w:r>
      <w:r>
        <w:t>………………………………………...</w:t>
      </w:r>
    </w:p>
    <w:p w14:paraId="12942604" w14:textId="77777777" w:rsidR="00854772" w:rsidRDefault="00D96D9A">
      <w:pPr>
        <w:pStyle w:val="Corpotesto"/>
        <w:spacing w:before="34"/>
        <w:ind w:left="112"/>
      </w:pPr>
      <w:r>
        <w:t>con</w:t>
      </w:r>
      <w:r>
        <w:rPr>
          <w:spacing w:val="-1"/>
        </w:rPr>
        <w:t xml:space="preserve"> </w:t>
      </w:r>
      <w:r>
        <w:t>studio in ……………………………………… via/p.za</w:t>
      </w:r>
      <w:r>
        <w:rPr>
          <w:spacing w:val="-2"/>
        </w:rPr>
        <w:t xml:space="preserve"> </w:t>
      </w:r>
      <w:r>
        <w:t>…………………………………………</w:t>
      </w:r>
    </w:p>
    <w:p w14:paraId="58831A2E" w14:textId="77777777" w:rsidR="00854772" w:rsidRDefault="00D96D9A">
      <w:pPr>
        <w:pStyle w:val="Corpotesto"/>
        <w:spacing w:before="33"/>
        <w:ind w:left="112"/>
      </w:pPr>
      <w:r>
        <w:t>telefono</w:t>
      </w:r>
      <w:r>
        <w:rPr>
          <w:spacing w:val="-1"/>
        </w:rPr>
        <w:t xml:space="preserve"> </w:t>
      </w:r>
      <w:r>
        <w:t>……………………</w:t>
      </w:r>
      <w:r>
        <w:rPr>
          <w:spacing w:val="-1"/>
        </w:rPr>
        <w:t xml:space="preserve"> </w:t>
      </w:r>
      <w:r>
        <w:t>fax</w:t>
      </w:r>
      <w:r>
        <w:rPr>
          <w:spacing w:val="-1"/>
        </w:rPr>
        <w:t xml:space="preserve"> </w:t>
      </w:r>
      <w:r>
        <w:t>……………………</w:t>
      </w:r>
      <w:r>
        <w:rPr>
          <w:spacing w:val="-1"/>
        </w:rPr>
        <w:t xml:space="preserve"> </w:t>
      </w:r>
      <w:r>
        <w:t>e-mail ………………………………………...</w:t>
      </w:r>
    </w:p>
    <w:p w14:paraId="38903AEE" w14:textId="77777777" w:rsidR="00854772" w:rsidRDefault="00D96D9A">
      <w:pPr>
        <w:pStyle w:val="Corpotesto"/>
        <w:spacing w:before="34"/>
        <w:ind w:left="112"/>
      </w:pPr>
      <w:r>
        <w:t>indirizzo</w:t>
      </w:r>
      <w:r>
        <w:rPr>
          <w:spacing w:val="-2"/>
        </w:rPr>
        <w:t xml:space="preserve"> </w:t>
      </w:r>
      <w:r>
        <w:t>posta</w:t>
      </w:r>
      <w:r>
        <w:rPr>
          <w:spacing w:val="-3"/>
        </w:rPr>
        <w:t xml:space="preserve"> </w:t>
      </w:r>
      <w:r>
        <w:t>elettronica</w:t>
      </w:r>
      <w:r>
        <w:rPr>
          <w:spacing w:val="-3"/>
        </w:rPr>
        <w:t xml:space="preserve"> </w:t>
      </w:r>
      <w:r>
        <w:t>certificata</w:t>
      </w:r>
      <w:r>
        <w:rPr>
          <w:spacing w:val="-3"/>
        </w:rPr>
        <w:t xml:space="preserve"> </w:t>
      </w:r>
      <w:r>
        <w:t>(PEC)……………………………………………………</w:t>
      </w:r>
      <w:proofErr w:type="gramStart"/>
      <w:r>
        <w:t>…….</w:t>
      </w:r>
      <w:proofErr w:type="gramEnd"/>
      <w:r>
        <w:t>.</w:t>
      </w:r>
    </w:p>
    <w:p w14:paraId="103180F3" w14:textId="77777777" w:rsidR="00854772" w:rsidRDefault="00854772">
      <w:pPr>
        <w:pStyle w:val="Corpotesto"/>
        <w:spacing w:before="9"/>
        <w:rPr>
          <w:sz w:val="29"/>
        </w:rPr>
      </w:pPr>
    </w:p>
    <w:p w14:paraId="562C9E80" w14:textId="77777777" w:rsidR="00854772" w:rsidRDefault="00D96D9A">
      <w:pPr>
        <w:pStyle w:val="Corpotesto"/>
        <w:spacing w:before="1"/>
        <w:ind w:left="3418" w:right="3423"/>
        <w:jc w:val="center"/>
      </w:pPr>
      <w:r>
        <w:t>CHIEDE</w:t>
      </w:r>
    </w:p>
    <w:p w14:paraId="08C9857F" w14:textId="77777777" w:rsidR="00854772" w:rsidRDefault="00854772">
      <w:pPr>
        <w:pStyle w:val="Corpotesto"/>
        <w:rPr>
          <w:sz w:val="30"/>
        </w:rPr>
      </w:pPr>
    </w:p>
    <w:p w14:paraId="36130951" w14:textId="45300CDE" w:rsidR="00854772" w:rsidRPr="00D96D9A" w:rsidRDefault="00D96D9A" w:rsidP="00D96D9A">
      <w:pPr>
        <w:pStyle w:val="Paragrafoelenco"/>
        <w:numPr>
          <w:ilvl w:val="0"/>
          <w:numId w:val="3"/>
        </w:numPr>
        <w:tabs>
          <w:tab w:val="left" w:pos="368"/>
        </w:tabs>
        <w:spacing w:line="268" w:lineRule="auto"/>
        <w:ind w:right="111" w:firstLine="0"/>
        <w:rPr>
          <w:sz w:val="27"/>
        </w:rPr>
      </w:pPr>
      <w:r>
        <w:rPr>
          <w:sz w:val="24"/>
        </w:rPr>
        <w:t>di essere iscritto nell’elenco di Azienda speciale Consortile Servizi Intercomunali per il conferimento di</w:t>
      </w:r>
      <w:r>
        <w:rPr>
          <w:spacing w:val="1"/>
          <w:sz w:val="24"/>
        </w:rPr>
        <w:t xml:space="preserve"> </w:t>
      </w:r>
      <w:r>
        <w:rPr>
          <w:sz w:val="24"/>
        </w:rPr>
        <w:t>incarichi</w:t>
      </w:r>
      <w:r>
        <w:rPr>
          <w:spacing w:val="1"/>
          <w:sz w:val="24"/>
        </w:rPr>
        <w:t xml:space="preserve"> </w:t>
      </w:r>
      <w:r>
        <w:rPr>
          <w:sz w:val="24"/>
        </w:rPr>
        <w:t xml:space="preserve">a </w:t>
      </w:r>
      <w:r w:rsidR="00281B8D">
        <w:rPr>
          <w:sz w:val="24"/>
        </w:rPr>
        <w:t xml:space="preserve">professionisti psicologi </w:t>
      </w:r>
      <w:r w:rsidR="00281B8D" w:rsidRPr="00281B8D">
        <w:rPr>
          <w:sz w:val="24"/>
        </w:rPr>
        <w:t>esperti per il conferimento di incarichi libero professionali di consulenti scolastici per la realizzazione di interventi di orientamento nelle scuole, all’interno del progetto “</w:t>
      </w:r>
      <w:proofErr w:type="spellStart"/>
      <w:r w:rsidR="00281B8D" w:rsidRPr="00281B8D">
        <w:rPr>
          <w:i/>
          <w:iCs/>
          <w:sz w:val="24"/>
        </w:rPr>
        <w:t>TiLAB</w:t>
      </w:r>
      <w:proofErr w:type="spellEnd"/>
      <w:r w:rsidR="00281B8D" w:rsidRPr="00281B8D">
        <w:rPr>
          <w:i/>
          <w:iCs/>
          <w:sz w:val="24"/>
        </w:rPr>
        <w:t xml:space="preserve"> – Talent Innovation Lab – Competenze e Formazione per il Futuro</w:t>
      </w:r>
      <w:r w:rsidR="00281B8D" w:rsidRPr="00281B8D">
        <w:rPr>
          <w:sz w:val="24"/>
        </w:rPr>
        <w:t>” (Rif. 2022-1685) (di seguito, “</w:t>
      </w:r>
      <w:proofErr w:type="spellStart"/>
      <w:r w:rsidR="00281B8D" w:rsidRPr="00281B8D">
        <w:rPr>
          <w:sz w:val="24"/>
        </w:rPr>
        <w:t>TiLAB</w:t>
      </w:r>
      <w:proofErr w:type="spellEnd"/>
      <w:r w:rsidR="00281B8D" w:rsidRPr="00281B8D">
        <w:rPr>
          <w:sz w:val="24"/>
        </w:rPr>
        <w:t>”)</w:t>
      </w:r>
    </w:p>
    <w:p w14:paraId="13593A66" w14:textId="77777777" w:rsidR="00D96D9A" w:rsidRDefault="00D96D9A" w:rsidP="00D96D9A">
      <w:pPr>
        <w:pStyle w:val="Paragrafoelenco"/>
        <w:tabs>
          <w:tab w:val="left" w:pos="368"/>
        </w:tabs>
        <w:spacing w:line="268" w:lineRule="auto"/>
        <w:ind w:left="112" w:right="111" w:firstLine="0"/>
        <w:rPr>
          <w:sz w:val="27"/>
        </w:rPr>
      </w:pPr>
    </w:p>
    <w:p w14:paraId="612229F4" w14:textId="77777777" w:rsidR="00854772" w:rsidRDefault="00D96D9A">
      <w:pPr>
        <w:pStyle w:val="Corpotesto"/>
        <w:ind w:left="112"/>
      </w:pPr>
      <w:r>
        <w:t>A</w:t>
      </w:r>
      <w:r>
        <w:rPr>
          <w:spacing w:val="-2"/>
        </w:rPr>
        <w:t xml:space="preserve"> </w:t>
      </w:r>
      <w:r>
        <w:t>tal</w:t>
      </w:r>
      <w:r>
        <w:rPr>
          <w:spacing w:val="-1"/>
        </w:rPr>
        <w:t xml:space="preserve"> </w:t>
      </w:r>
      <w:r>
        <w:t>fine,</w:t>
      </w:r>
      <w:r>
        <w:rPr>
          <w:spacing w:val="-1"/>
        </w:rPr>
        <w:t xml:space="preserve"> </w:t>
      </w:r>
      <w:r>
        <w:t>consapevole</w:t>
      </w:r>
      <w:r>
        <w:rPr>
          <w:spacing w:val="-2"/>
        </w:rPr>
        <w:t xml:space="preserve"> </w:t>
      </w:r>
      <w:r>
        <w:t>delle</w:t>
      </w:r>
      <w:r>
        <w:rPr>
          <w:spacing w:val="-2"/>
        </w:rPr>
        <w:t xml:space="preserve"> </w:t>
      </w:r>
      <w:r>
        <w:t>sanzioni</w:t>
      </w:r>
      <w:r>
        <w:rPr>
          <w:spacing w:val="-1"/>
        </w:rPr>
        <w:t xml:space="preserve"> </w:t>
      </w:r>
      <w:r>
        <w:t>penali</w:t>
      </w:r>
      <w:r>
        <w:rPr>
          <w:spacing w:val="-1"/>
        </w:rPr>
        <w:t xml:space="preserve"> </w:t>
      </w:r>
      <w:r>
        <w:t>di</w:t>
      </w:r>
      <w:r>
        <w:rPr>
          <w:spacing w:val="-1"/>
        </w:rPr>
        <w:t xml:space="preserve"> </w:t>
      </w:r>
      <w:r>
        <w:t>cui</w:t>
      </w:r>
      <w:r>
        <w:rPr>
          <w:spacing w:val="2"/>
        </w:rPr>
        <w:t xml:space="preserve"> </w:t>
      </w:r>
      <w:r>
        <w:t>all’articolo</w:t>
      </w:r>
      <w:r>
        <w:rPr>
          <w:spacing w:val="-1"/>
        </w:rPr>
        <w:t xml:space="preserve"> </w:t>
      </w:r>
      <w:r>
        <w:t>76</w:t>
      </w:r>
      <w:r>
        <w:rPr>
          <w:spacing w:val="-1"/>
        </w:rPr>
        <w:t xml:space="preserve"> </w:t>
      </w:r>
      <w:r>
        <w:t>del</w:t>
      </w:r>
      <w:r>
        <w:rPr>
          <w:spacing w:val="-1"/>
        </w:rPr>
        <w:t xml:space="preserve"> </w:t>
      </w:r>
      <w:r>
        <w:t>D.P.R.</w:t>
      </w:r>
      <w:r>
        <w:rPr>
          <w:spacing w:val="-1"/>
        </w:rPr>
        <w:t xml:space="preserve"> </w:t>
      </w:r>
      <w:r>
        <w:t>n.</w:t>
      </w:r>
      <w:r>
        <w:rPr>
          <w:spacing w:val="-1"/>
        </w:rPr>
        <w:t xml:space="preserve"> </w:t>
      </w:r>
      <w:r>
        <w:t>445</w:t>
      </w:r>
      <w:r>
        <w:rPr>
          <w:spacing w:val="-1"/>
        </w:rPr>
        <w:t xml:space="preserve"> </w:t>
      </w:r>
      <w:r>
        <w:t>del</w:t>
      </w:r>
      <w:r>
        <w:rPr>
          <w:spacing w:val="-1"/>
        </w:rPr>
        <w:t xml:space="preserve"> </w:t>
      </w:r>
      <w:r>
        <w:t>28.12.2000</w:t>
      </w:r>
      <w:r>
        <w:rPr>
          <w:spacing w:val="-1"/>
        </w:rPr>
        <w:t xml:space="preserve"> </w:t>
      </w:r>
      <w:r>
        <w:t>e</w:t>
      </w:r>
    </w:p>
    <w:p w14:paraId="76B059BE" w14:textId="77777777" w:rsidR="00854772" w:rsidRDefault="00D96D9A">
      <w:pPr>
        <w:pStyle w:val="Paragrafoelenco"/>
        <w:numPr>
          <w:ilvl w:val="2"/>
          <w:numId w:val="2"/>
        </w:numPr>
        <w:tabs>
          <w:tab w:val="left" w:pos="641"/>
        </w:tabs>
        <w:spacing w:before="34"/>
        <w:ind w:hanging="529"/>
        <w:rPr>
          <w:sz w:val="24"/>
        </w:rPr>
      </w:pPr>
      <w:r>
        <w:rPr>
          <w:sz w:val="24"/>
        </w:rPr>
        <w:t>ed</w:t>
      </w:r>
      <w:r>
        <w:rPr>
          <w:spacing w:val="-2"/>
          <w:sz w:val="24"/>
        </w:rPr>
        <w:t xml:space="preserve"> </w:t>
      </w:r>
      <w:r>
        <w:rPr>
          <w:sz w:val="24"/>
        </w:rPr>
        <w:t>ai</w:t>
      </w:r>
      <w:r>
        <w:rPr>
          <w:spacing w:val="-1"/>
          <w:sz w:val="24"/>
        </w:rPr>
        <w:t xml:space="preserve"> </w:t>
      </w:r>
      <w:r>
        <w:rPr>
          <w:sz w:val="24"/>
        </w:rPr>
        <w:t>sensi</w:t>
      </w:r>
      <w:r>
        <w:rPr>
          <w:spacing w:val="-1"/>
          <w:sz w:val="24"/>
        </w:rPr>
        <w:t xml:space="preserve"> </w:t>
      </w:r>
      <w:r>
        <w:rPr>
          <w:sz w:val="24"/>
        </w:rPr>
        <w:t>degli</w:t>
      </w:r>
      <w:r>
        <w:rPr>
          <w:spacing w:val="-1"/>
          <w:sz w:val="24"/>
        </w:rPr>
        <w:t xml:space="preserve"> </w:t>
      </w:r>
      <w:r>
        <w:rPr>
          <w:sz w:val="24"/>
        </w:rPr>
        <w:t>articoli</w:t>
      </w:r>
      <w:r>
        <w:rPr>
          <w:spacing w:val="-1"/>
          <w:sz w:val="24"/>
        </w:rPr>
        <w:t xml:space="preserve"> </w:t>
      </w:r>
      <w:r>
        <w:rPr>
          <w:sz w:val="24"/>
        </w:rPr>
        <w:t>46</w:t>
      </w:r>
      <w:r>
        <w:rPr>
          <w:spacing w:val="-1"/>
          <w:sz w:val="24"/>
        </w:rPr>
        <w:t xml:space="preserve"> </w:t>
      </w:r>
      <w:r>
        <w:rPr>
          <w:sz w:val="24"/>
        </w:rPr>
        <w:t>e</w:t>
      </w:r>
      <w:r>
        <w:rPr>
          <w:spacing w:val="-2"/>
          <w:sz w:val="24"/>
        </w:rPr>
        <w:t xml:space="preserve"> </w:t>
      </w:r>
      <w:r>
        <w:rPr>
          <w:sz w:val="24"/>
        </w:rPr>
        <w:t>47</w:t>
      </w:r>
      <w:r>
        <w:rPr>
          <w:spacing w:val="-1"/>
          <w:sz w:val="24"/>
        </w:rPr>
        <w:t xml:space="preserve"> </w:t>
      </w:r>
      <w:r>
        <w:rPr>
          <w:sz w:val="24"/>
        </w:rPr>
        <w:t>del</w:t>
      </w:r>
      <w:r>
        <w:rPr>
          <w:spacing w:val="-1"/>
          <w:sz w:val="24"/>
        </w:rPr>
        <w:t xml:space="preserve"> </w:t>
      </w:r>
      <w:r>
        <w:rPr>
          <w:sz w:val="24"/>
        </w:rPr>
        <w:t>medesimo</w:t>
      </w:r>
      <w:r>
        <w:rPr>
          <w:spacing w:val="-1"/>
          <w:sz w:val="24"/>
        </w:rPr>
        <w:t xml:space="preserve"> </w:t>
      </w:r>
      <w:r>
        <w:rPr>
          <w:sz w:val="24"/>
        </w:rPr>
        <w:t>decreto,</w:t>
      </w:r>
    </w:p>
    <w:p w14:paraId="666FC1A3" w14:textId="77777777" w:rsidR="00854772" w:rsidRDefault="00854772">
      <w:pPr>
        <w:pStyle w:val="Corpotesto"/>
        <w:spacing w:before="9"/>
        <w:rPr>
          <w:sz w:val="29"/>
        </w:rPr>
      </w:pPr>
    </w:p>
    <w:p w14:paraId="68646E8B" w14:textId="77777777" w:rsidR="00854772" w:rsidRDefault="00D96D9A">
      <w:pPr>
        <w:pStyle w:val="Titolo2"/>
        <w:spacing w:before="1"/>
        <w:ind w:left="3418" w:right="3423"/>
        <w:jc w:val="center"/>
      </w:pPr>
      <w:r>
        <w:t>DICHIARA</w:t>
      </w:r>
    </w:p>
    <w:p w14:paraId="6FF1ACA6" w14:textId="77777777" w:rsidR="00854772" w:rsidRDefault="00854772">
      <w:pPr>
        <w:pStyle w:val="Corpotesto"/>
        <w:spacing w:before="9"/>
        <w:rPr>
          <w:b/>
          <w:sz w:val="29"/>
        </w:rPr>
      </w:pPr>
    </w:p>
    <w:p w14:paraId="25795A90" w14:textId="648D6E6C" w:rsidR="00854772" w:rsidRPr="00281B8D" w:rsidRDefault="00D96D9A" w:rsidP="00281B8D">
      <w:pPr>
        <w:pStyle w:val="Paragrafoelenco"/>
        <w:numPr>
          <w:ilvl w:val="0"/>
          <w:numId w:val="1"/>
        </w:numPr>
        <w:tabs>
          <w:tab w:val="left" w:pos="537"/>
          <w:tab w:val="left" w:pos="538"/>
        </w:tabs>
        <w:spacing w:before="1"/>
        <w:rPr>
          <w:sz w:val="24"/>
        </w:rPr>
      </w:pPr>
      <w:r>
        <w:rPr>
          <w:sz w:val="24"/>
        </w:rPr>
        <w:t>di</w:t>
      </w:r>
      <w:r>
        <w:rPr>
          <w:spacing w:val="45"/>
          <w:sz w:val="24"/>
        </w:rPr>
        <w:t xml:space="preserve"> </w:t>
      </w:r>
      <w:r>
        <w:rPr>
          <w:sz w:val="24"/>
        </w:rPr>
        <w:t>essere</w:t>
      </w:r>
      <w:r>
        <w:rPr>
          <w:spacing w:val="43"/>
          <w:sz w:val="24"/>
        </w:rPr>
        <w:t xml:space="preserve"> </w:t>
      </w:r>
      <w:r>
        <w:rPr>
          <w:sz w:val="24"/>
        </w:rPr>
        <w:t>iscritto</w:t>
      </w:r>
      <w:r>
        <w:rPr>
          <w:spacing w:val="48"/>
          <w:sz w:val="24"/>
        </w:rPr>
        <w:t xml:space="preserve"> </w:t>
      </w:r>
      <w:r w:rsidR="003D3943">
        <w:rPr>
          <w:sz w:val="24"/>
        </w:rPr>
        <w:t>nella Sezione A dell</w:t>
      </w:r>
      <w:r>
        <w:rPr>
          <w:sz w:val="24"/>
        </w:rPr>
        <w:t>’Albo</w:t>
      </w:r>
      <w:r>
        <w:rPr>
          <w:spacing w:val="44"/>
          <w:sz w:val="24"/>
        </w:rPr>
        <w:t xml:space="preserve"> </w:t>
      </w:r>
      <w:r w:rsidR="003D3943">
        <w:rPr>
          <w:spacing w:val="44"/>
          <w:sz w:val="24"/>
        </w:rPr>
        <w:t>dell’Ordine degli</w:t>
      </w:r>
      <w:r w:rsidR="00281B8D">
        <w:rPr>
          <w:sz w:val="24"/>
        </w:rPr>
        <w:t xml:space="preserve"> Psicologi di </w:t>
      </w:r>
      <w:r w:rsidR="00281B8D" w:rsidRPr="00281B8D">
        <w:rPr>
          <w:spacing w:val="46"/>
          <w:sz w:val="24"/>
        </w:rPr>
        <w:t>………………………</w:t>
      </w:r>
      <w:r w:rsidR="00281B8D">
        <w:rPr>
          <w:spacing w:val="46"/>
          <w:sz w:val="24"/>
        </w:rPr>
        <w:t>…………………</w:t>
      </w:r>
      <w:r w:rsidRPr="00281B8D">
        <w:rPr>
          <w:sz w:val="24"/>
        </w:rPr>
        <w:t>………………………………</w:t>
      </w:r>
      <w:proofErr w:type="gramStart"/>
      <w:r w:rsidRPr="00281B8D">
        <w:rPr>
          <w:sz w:val="24"/>
        </w:rPr>
        <w:t>…….</w:t>
      </w:r>
      <w:proofErr w:type="gramEnd"/>
      <w:r w:rsidRPr="00281B8D">
        <w:rPr>
          <w:sz w:val="24"/>
        </w:rPr>
        <w:t>.……………</w:t>
      </w:r>
    </w:p>
    <w:p w14:paraId="3B93FC56" w14:textId="77777777" w:rsidR="00854772" w:rsidRDefault="00D96D9A">
      <w:pPr>
        <w:pStyle w:val="Corpotesto"/>
        <w:tabs>
          <w:tab w:val="left" w:leader="dot" w:pos="9631"/>
        </w:tabs>
        <w:spacing w:before="18"/>
        <w:ind w:left="537"/>
      </w:pPr>
      <w:r>
        <w:t>dal</w:t>
      </w:r>
      <w:r>
        <w:rPr>
          <w:spacing w:val="-1"/>
        </w:rPr>
        <w:t xml:space="preserve"> </w:t>
      </w:r>
      <w:r>
        <w:t>……………………………………</w:t>
      </w:r>
      <w:r>
        <w:rPr>
          <w:spacing w:val="-1"/>
        </w:rPr>
        <w:t xml:space="preserve"> </w:t>
      </w:r>
      <w:r>
        <w:t>con il</w:t>
      </w:r>
      <w:r>
        <w:rPr>
          <w:spacing w:val="-1"/>
        </w:rPr>
        <w:t xml:space="preserve"> </w:t>
      </w:r>
      <w:r>
        <w:t>n.</w:t>
      </w:r>
      <w:r>
        <w:rPr>
          <w:spacing w:val="-1"/>
        </w:rPr>
        <w:t xml:space="preserve"> </w:t>
      </w:r>
      <w:r>
        <w:t>di iscrizione</w:t>
      </w:r>
      <w:r>
        <w:tab/>
        <w:t>;</w:t>
      </w:r>
    </w:p>
    <w:p w14:paraId="517DDEC2" w14:textId="77777777" w:rsidR="00854772" w:rsidRDefault="00D96D9A">
      <w:pPr>
        <w:pStyle w:val="Paragrafoelenco"/>
        <w:numPr>
          <w:ilvl w:val="0"/>
          <w:numId w:val="1"/>
        </w:numPr>
        <w:tabs>
          <w:tab w:val="left" w:pos="537"/>
          <w:tab w:val="left" w:pos="538"/>
        </w:tabs>
        <w:spacing w:before="15"/>
        <w:jc w:val="left"/>
        <w:rPr>
          <w:sz w:val="24"/>
        </w:rPr>
      </w:pPr>
      <w:r>
        <w:rPr>
          <w:sz w:val="24"/>
        </w:rPr>
        <w:t>che</w:t>
      </w:r>
      <w:r>
        <w:rPr>
          <w:spacing w:val="-3"/>
          <w:sz w:val="24"/>
        </w:rPr>
        <w:t xml:space="preserve"> </w:t>
      </w:r>
      <w:r>
        <w:rPr>
          <w:sz w:val="24"/>
        </w:rPr>
        <w:t>i</w:t>
      </w:r>
      <w:r>
        <w:rPr>
          <w:spacing w:val="-2"/>
          <w:sz w:val="24"/>
        </w:rPr>
        <w:t xml:space="preserve"> </w:t>
      </w:r>
      <w:r>
        <w:rPr>
          <w:sz w:val="24"/>
        </w:rPr>
        <w:t>dati</w:t>
      </w:r>
      <w:r>
        <w:rPr>
          <w:spacing w:val="-1"/>
          <w:sz w:val="24"/>
        </w:rPr>
        <w:t xml:space="preserve"> </w:t>
      </w:r>
      <w:r>
        <w:rPr>
          <w:sz w:val="24"/>
        </w:rPr>
        <w:t>riportati</w:t>
      </w:r>
      <w:r>
        <w:rPr>
          <w:spacing w:val="-2"/>
          <w:sz w:val="24"/>
        </w:rPr>
        <w:t xml:space="preserve"> </w:t>
      </w:r>
      <w:r>
        <w:rPr>
          <w:sz w:val="24"/>
        </w:rPr>
        <w:t>nell’allegato</w:t>
      </w:r>
      <w:r>
        <w:rPr>
          <w:spacing w:val="-2"/>
          <w:sz w:val="24"/>
        </w:rPr>
        <w:t xml:space="preserve"> </w:t>
      </w:r>
      <w:r>
        <w:rPr>
          <w:b/>
          <w:i/>
          <w:sz w:val="24"/>
        </w:rPr>
        <w:t>curriculum</w:t>
      </w:r>
      <w:r>
        <w:rPr>
          <w:sz w:val="24"/>
        </w:rPr>
        <w:t>,</w:t>
      </w:r>
      <w:r>
        <w:rPr>
          <w:spacing w:val="-1"/>
          <w:sz w:val="24"/>
        </w:rPr>
        <w:t xml:space="preserve"> </w:t>
      </w:r>
      <w:r>
        <w:rPr>
          <w:sz w:val="24"/>
        </w:rPr>
        <w:t>prodotto</w:t>
      </w:r>
      <w:r>
        <w:rPr>
          <w:spacing w:val="-2"/>
          <w:sz w:val="24"/>
        </w:rPr>
        <w:t xml:space="preserve"> </w:t>
      </w:r>
      <w:r>
        <w:rPr>
          <w:b/>
          <w:sz w:val="24"/>
        </w:rPr>
        <w:t>in</w:t>
      </w:r>
      <w:r>
        <w:rPr>
          <w:b/>
          <w:spacing w:val="-2"/>
          <w:sz w:val="24"/>
        </w:rPr>
        <w:t xml:space="preserve"> </w:t>
      </w:r>
      <w:r>
        <w:rPr>
          <w:b/>
          <w:sz w:val="24"/>
        </w:rPr>
        <w:t>formato</w:t>
      </w:r>
      <w:r>
        <w:rPr>
          <w:b/>
          <w:spacing w:val="-1"/>
          <w:sz w:val="24"/>
        </w:rPr>
        <w:t xml:space="preserve"> </w:t>
      </w:r>
      <w:r>
        <w:rPr>
          <w:b/>
          <w:sz w:val="24"/>
        </w:rPr>
        <w:t>europeo</w:t>
      </w:r>
      <w:r>
        <w:rPr>
          <w:sz w:val="24"/>
        </w:rPr>
        <w:t>,</w:t>
      </w:r>
      <w:r>
        <w:rPr>
          <w:spacing w:val="-2"/>
          <w:sz w:val="24"/>
        </w:rPr>
        <w:t xml:space="preserve"> </w:t>
      </w:r>
      <w:r>
        <w:rPr>
          <w:sz w:val="24"/>
        </w:rPr>
        <w:t>sono</w:t>
      </w:r>
      <w:r>
        <w:rPr>
          <w:spacing w:val="-2"/>
          <w:sz w:val="24"/>
        </w:rPr>
        <w:t xml:space="preserve"> </w:t>
      </w:r>
      <w:r>
        <w:rPr>
          <w:sz w:val="24"/>
        </w:rPr>
        <w:t>veritieri;</w:t>
      </w:r>
    </w:p>
    <w:p w14:paraId="64D79370" w14:textId="77777777" w:rsidR="00854772" w:rsidRDefault="00854772">
      <w:pPr>
        <w:rPr>
          <w:sz w:val="24"/>
        </w:rPr>
        <w:sectPr w:rsidR="00854772">
          <w:footerReference w:type="default" r:id="rId7"/>
          <w:pgSz w:w="11910" w:h="16840"/>
          <w:pgMar w:top="1280" w:right="1020" w:bottom="280" w:left="1020" w:header="0" w:footer="0" w:gutter="0"/>
          <w:cols w:space="720"/>
        </w:sectPr>
      </w:pPr>
    </w:p>
    <w:p w14:paraId="4EEE1239" w14:textId="77777777" w:rsidR="00D96D9A" w:rsidRDefault="00D96D9A" w:rsidP="00D96D9A">
      <w:pPr>
        <w:pStyle w:val="Paragrafoelenco"/>
        <w:numPr>
          <w:ilvl w:val="0"/>
          <w:numId w:val="1"/>
        </w:numPr>
        <w:tabs>
          <w:tab w:val="left" w:pos="538"/>
        </w:tabs>
        <w:spacing w:before="2" w:line="264" w:lineRule="auto"/>
        <w:ind w:right="114"/>
        <w:rPr>
          <w:sz w:val="24"/>
        </w:rPr>
      </w:pPr>
      <w:r>
        <w:rPr>
          <w:sz w:val="24"/>
        </w:rPr>
        <w:lastRenderedPageBreak/>
        <w:t xml:space="preserve">di essere in possesso della </w:t>
      </w:r>
      <w:r w:rsidRPr="00D96D9A">
        <w:rPr>
          <w:sz w:val="24"/>
        </w:rPr>
        <w:t>cittadinanza italiana o appartenenza ad uno stato membro dell’Unione Europea</w:t>
      </w:r>
      <w:r>
        <w:rPr>
          <w:sz w:val="24"/>
        </w:rPr>
        <w:t>;</w:t>
      </w:r>
    </w:p>
    <w:p w14:paraId="1E3DF85D" w14:textId="77777777" w:rsidR="00D96D9A" w:rsidRDefault="00D96D9A" w:rsidP="00D96D9A">
      <w:pPr>
        <w:pStyle w:val="Paragrafoelenco"/>
        <w:numPr>
          <w:ilvl w:val="0"/>
          <w:numId w:val="1"/>
        </w:numPr>
        <w:tabs>
          <w:tab w:val="left" w:pos="538"/>
        </w:tabs>
        <w:spacing w:before="2" w:line="264" w:lineRule="auto"/>
        <w:ind w:right="114"/>
        <w:rPr>
          <w:sz w:val="24"/>
        </w:rPr>
      </w:pPr>
      <w:r>
        <w:rPr>
          <w:sz w:val="24"/>
        </w:rPr>
        <w:t>di godere dei diritti civili e politici;</w:t>
      </w:r>
    </w:p>
    <w:p w14:paraId="4A6DD197" w14:textId="77777777" w:rsidR="00854772" w:rsidRDefault="00D96D9A">
      <w:pPr>
        <w:pStyle w:val="Paragrafoelenco"/>
        <w:numPr>
          <w:ilvl w:val="0"/>
          <w:numId w:val="1"/>
        </w:numPr>
        <w:tabs>
          <w:tab w:val="left" w:pos="538"/>
        </w:tabs>
        <w:spacing w:before="2" w:line="264" w:lineRule="auto"/>
        <w:ind w:right="114"/>
        <w:rPr>
          <w:sz w:val="24"/>
        </w:rPr>
      </w:pPr>
      <w:r>
        <w:rPr>
          <w:sz w:val="24"/>
        </w:rPr>
        <w:t>di non trovarsi nelle condizioni previste quali motivi di esclusione dagli articoli 94 e ss. del</w:t>
      </w:r>
      <w:r>
        <w:rPr>
          <w:spacing w:val="1"/>
          <w:sz w:val="24"/>
        </w:rPr>
        <w:t xml:space="preserve"> </w:t>
      </w:r>
      <w:r>
        <w:rPr>
          <w:sz w:val="24"/>
        </w:rPr>
        <w:t xml:space="preserve">D.lgs. n. 36/2023 e </w:t>
      </w:r>
      <w:proofErr w:type="spellStart"/>
      <w:r>
        <w:rPr>
          <w:sz w:val="24"/>
        </w:rPr>
        <w:t>s.m.i</w:t>
      </w:r>
      <w:proofErr w:type="spellEnd"/>
      <w:r>
        <w:rPr>
          <w:spacing w:val="1"/>
          <w:sz w:val="24"/>
        </w:rPr>
        <w:t xml:space="preserve"> </w:t>
      </w:r>
      <w:r>
        <w:rPr>
          <w:sz w:val="24"/>
        </w:rPr>
        <w:t>(Codice dei</w:t>
      </w:r>
      <w:r>
        <w:rPr>
          <w:spacing w:val="1"/>
          <w:sz w:val="24"/>
        </w:rPr>
        <w:t xml:space="preserve"> </w:t>
      </w:r>
      <w:r>
        <w:rPr>
          <w:sz w:val="24"/>
        </w:rPr>
        <w:t>contratti pubblici) in quanto applicabile a operatori</w:t>
      </w:r>
      <w:r>
        <w:rPr>
          <w:spacing w:val="1"/>
          <w:sz w:val="24"/>
        </w:rPr>
        <w:t xml:space="preserve"> </w:t>
      </w:r>
      <w:r>
        <w:rPr>
          <w:sz w:val="24"/>
        </w:rPr>
        <w:t>economici</w:t>
      </w:r>
      <w:r>
        <w:rPr>
          <w:spacing w:val="-1"/>
          <w:sz w:val="24"/>
        </w:rPr>
        <w:t xml:space="preserve"> </w:t>
      </w:r>
      <w:r>
        <w:rPr>
          <w:sz w:val="24"/>
        </w:rPr>
        <w:t>persone</w:t>
      </w:r>
      <w:r>
        <w:rPr>
          <w:spacing w:val="-1"/>
          <w:sz w:val="24"/>
        </w:rPr>
        <w:t xml:space="preserve"> </w:t>
      </w:r>
      <w:r>
        <w:rPr>
          <w:sz w:val="24"/>
        </w:rPr>
        <w:t>fisiche</w:t>
      </w:r>
      <w:r>
        <w:rPr>
          <w:spacing w:val="-1"/>
          <w:sz w:val="24"/>
        </w:rPr>
        <w:t xml:space="preserve"> </w:t>
      </w:r>
      <w:r>
        <w:rPr>
          <w:sz w:val="24"/>
        </w:rPr>
        <w:t>non imprenditori, e</w:t>
      </w:r>
      <w:r>
        <w:rPr>
          <w:spacing w:val="-1"/>
          <w:sz w:val="24"/>
        </w:rPr>
        <w:t xml:space="preserve"> </w:t>
      </w:r>
      <w:r>
        <w:rPr>
          <w:sz w:val="24"/>
        </w:rPr>
        <w:t>in particolare:</w:t>
      </w:r>
    </w:p>
    <w:p w14:paraId="720E6478" w14:textId="77777777" w:rsidR="00854772" w:rsidRDefault="00D96D9A">
      <w:pPr>
        <w:pStyle w:val="Paragrafoelenco"/>
        <w:numPr>
          <w:ilvl w:val="1"/>
          <w:numId w:val="1"/>
        </w:numPr>
        <w:tabs>
          <w:tab w:val="left" w:pos="963"/>
        </w:tabs>
        <w:spacing w:before="3" w:line="276" w:lineRule="auto"/>
        <w:ind w:right="114"/>
        <w:rPr>
          <w:sz w:val="24"/>
        </w:rPr>
      </w:pPr>
      <w:r>
        <w:rPr>
          <w:sz w:val="24"/>
        </w:rPr>
        <w:t>che nei propri confronti non è stata pronunciata sentenza di condanna passata in giudicato,</w:t>
      </w:r>
      <w:r>
        <w:rPr>
          <w:spacing w:val="1"/>
          <w:sz w:val="24"/>
        </w:rPr>
        <w:t xml:space="preserve"> </w:t>
      </w:r>
      <w:r>
        <w:rPr>
          <w:sz w:val="24"/>
        </w:rPr>
        <w:t>o</w:t>
      </w:r>
      <w:r>
        <w:rPr>
          <w:spacing w:val="1"/>
          <w:sz w:val="24"/>
        </w:rPr>
        <w:t xml:space="preserve"> </w:t>
      </w:r>
      <w:r>
        <w:rPr>
          <w:sz w:val="24"/>
        </w:rPr>
        <w:t>emesso</w:t>
      </w:r>
      <w:r>
        <w:rPr>
          <w:spacing w:val="1"/>
          <w:sz w:val="24"/>
        </w:rPr>
        <w:t xml:space="preserve"> </w:t>
      </w:r>
      <w:r>
        <w:rPr>
          <w:sz w:val="24"/>
        </w:rPr>
        <w:t>decreto</w:t>
      </w:r>
      <w:r>
        <w:rPr>
          <w:spacing w:val="1"/>
          <w:sz w:val="24"/>
        </w:rPr>
        <w:t xml:space="preserve"> </w:t>
      </w:r>
      <w:r>
        <w:rPr>
          <w:sz w:val="24"/>
        </w:rPr>
        <w:t>penale</w:t>
      </w:r>
      <w:r>
        <w:rPr>
          <w:spacing w:val="1"/>
          <w:sz w:val="24"/>
        </w:rPr>
        <w:t xml:space="preserve"> </w:t>
      </w:r>
      <w:r>
        <w:rPr>
          <w:sz w:val="24"/>
        </w:rPr>
        <w:t>di</w:t>
      </w:r>
      <w:r>
        <w:rPr>
          <w:spacing w:val="1"/>
          <w:sz w:val="24"/>
        </w:rPr>
        <w:t xml:space="preserve"> </w:t>
      </w:r>
      <w:r>
        <w:rPr>
          <w:sz w:val="24"/>
        </w:rPr>
        <w:t>condanna</w:t>
      </w:r>
      <w:r>
        <w:rPr>
          <w:spacing w:val="1"/>
          <w:sz w:val="24"/>
        </w:rPr>
        <w:t xml:space="preserve"> </w:t>
      </w:r>
      <w:r>
        <w:rPr>
          <w:sz w:val="24"/>
        </w:rPr>
        <w:t>divenuto</w:t>
      </w:r>
      <w:r>
        <w:rPr>
          <w:spacing w:val="1"/>
          <w:sz w:val="24"/>
        </w:rPr>
        <w:t xml:space="preserve"> </w:t>
      </w:r>
      <w:r>
        <w:rPr>
          <w:sz w:val="24"/>
        </w:rPr>
        <w:t>irrevocabile,</w:t>
      </w:r>
      <w:r>
        <w:rPr>
          <w:spacing w:val="1"/>
          <w:sz w:val="24"/>
        </w:rPr>
        <w:t xml:space="preserve"> </w:t>
      </w:r>
      <w:r>
        <w:rPr>
          <w:sz w:val="24"/>
        </w:rPr>
        <w:t>oppure</w:t>
      </w:r>
      <w:r>
        <w:rPr>
          <w:spacing w:val="1"/>
          <w:sz w:val="24"/>
        </w:rPr>
        <w:t xml:space="preserve"> </w:t>
      </w:r>
      <w:r>
        <w:rPr>
          <w:sz w:val="24"/>
        </w:rPr>
        <w:t>sentenza</w:t>
      </w:r>
      <w:r>
        <w:rPr>
          <w:spacing w:val="1"/>
          <w:sz w:val="24"/>
        </w:rPr>
        <w:t xml:space="preserve"> </w:t>
      </w:r>
      <w:r>
        <w:rPr>
          <w:sz w:val="24"/>
        </w:rPr>
        <w:t>di</w:t>
      </w:r>
      <w:r>
        <w:rPr>
          <w:spacing w:val="-57"/>
          <w:sz w:val="24"/>
        </w:rPr>
        <w:t xml:space="preserve"> </w:t>
      </w:r>
      <w:r>
        <w:rPr>
          <w:sz w:val="24"/>
        </w:rPr>
        <w:t>applicazione della pena su richiesta, ai sensi dell’art. 444 del codice di procedura penale,</w:t>
      </w:r>
      <w:r>
        <w:rPr>
          <w:spacing w:val="1"/>
          <w:sz w:val="24"/>
        </w:rPr>
        <w:t xml:space="preserve"> </w:t>
      </w:r>
      <w:r>
        <w:rPr>
          <w:sz w:val="24"/>
        </w:rPr>
        <w:t>per uno dei reati di cui alle lettere a), b), c), d), e), f), g) e h) dell’art. 94, comma 1, del</w:t>
      </w:r>
      <w:r>
        <w:rPr>
          <w:spacing w:val="1"/>
          <w:sz w:val="24"/>
        </w:rPr>
        <w:t xml:space="preserve"> </w:t>
      </w:r>
      <w:r>
        <w:rPr>
          <w:sz w:val="24"/>
        </w:rPr>
        <w:t>D.lgs. n.</w:t>
      </w:r>
      <w:r>
        <w:rPr>
          <w:spacing w:val="-1"/>
          <w:sz w:val="24"/>
        </w:rPr>
        <w:t xml:space="preserve"> </w:t>
      </w:r>
      <w:r>
        <w:rPr>
          <w:sz w:val="24"/>
        </w:rPr>
        <w:t>36/2023;</w:t>
      </w:r>
    </w:p>
    <w:p w14:paraId="2D314EE6" w14:textId="77777777" w:rsidR="00854772" w:rsidRDefault="00D96D9A">
      <w:pPr>
        <w:pStyle w:val="Paragrafoelenco"/>
        <w:numPr>
          <w:ilvl w:val="1"/>
          <w:numId w:val="1"/>
        </w:numPr>
        <w:tabs>
          <w:tab w:val="left" w:pos="963"/>
        </w:tabs>
        <w:spacing w:line="271" w:lineRule="auto"/>
        <w:ind w:right="116"/>
        <w:rPr>
          <w:sz w:val="24"/>
        </w:rPr>
      </w:pPr>
      <w:r>
        <w:rPr>
          <w:sz w:val="24"/>
        </w:rPr>
        <w:t>che nei propri confronti non sussistono cause di decadenza, di sospensione o di divieto</w:t>
      </w:r>
      <w:r>
        <w:rPr>
          <w:spacing w:val="1"/>
          <w:sz w:val="24"/>
        </w:rPr>
        <w:t xml:space="preserve"> </w:t>
      </w:r>
      <w:r>
        <w:rPr>
          <w:sz w:val="24"/>
        </w:rPr>
        <w:t>previste</w:t>
      </w:r>
      <w:r>
        <w:rPr>
          <w:spacing w:val="-2"/>
          <w:sz w:val="24"/>
        </w:rPr>
        <w:t xml:space="preserve"> </w:t>
      </w:r>
      <w:r>
        <w:rPr>
          <w:sz w:val="24"/>
        </w:rPr>
        <w:t>dall’art. 67 del</w:t>
      </w:r>
      <w:r>
        <w:rPr>
          <w:spacing w:val="3"/>
          <w:sz w:val="24"/>
        </w:rPr>
        <w:t xml:space="preserve"> </w:t>
      </w:r>
      <w:r>
        <w:rPr>
          <w:sz w:val="24"/>
        </w:rPr>
        <w:t>D.lgs. n. 159/2011 e</w:t>
      </w:r>
      <w:r>
        <w:rPr>
          <w:spacing w:val="-1"/>
          <w:sz w:val="24"/>
        </w:rPr>
        <w:t xml:space="preserve"> </w:t>
      </w:r>
      <w:proofErr w:type="spellStart"/>
      <w:r>
        <w:rPr>
          <w:sz w:val="24"/>
        </w:rPr>
        <w:t>s.m.i.</w:t>
      </w:r>
      <w:proofErr w:type="spellEnd"/>
      <w:r>
        <w:rPr>
          <w:sz w:val="24"/>
        </w:rPr>
        <w:t>;</w:t>
      </w:r>
    </w:p>
    <w:p w14:paraId="57AC9868" w14:textId="77777777" w:rsidR="00854772" w:rsidRDefault="00D96D9A">
      <w:pPr>
        <w:pStyle w:val="Paragrafoelenco"/>
        <w:numPr>
          <w:ilvl w:val="1"/>
          <w:numId w:val="1"/>
        </w:numPr>
        <w:tabs>
          <w:tab w:val="left" w:pos="963"/>
        </w:tabs>
        <w:spacing w:before="5" w:line="273" w:lineRule="auto"/>
        <w:ind w:right="114"/>
        <w:rPr>
          <w:sz w:val="24"/>
        </w:rPr>
      </w:pPr>
      <w:r>
        <w:rPr>
          <w:sz w:val="24"/>
        </w:rPr>
        <w:t>di non avere commesso violazioni gravi definitivamente accertate rispetto agli obblighi</w:t>
      </w:r>
      <w:r>
        <w:rPr>
          <w:spacing w:val="1"/>
          <w:sz w:val="24"/>
        </w:rPr>
        <w:t xml:space="preserve"> </w:t>
      </w:r>
      <w:r>
        <w:rPr>
          <w:sz w:val="24"/>
        </w:rPr>
        <w:t>relativi</w:t>
      </w:r>
      <w:r>
        <w:rPr>
          <w:spacing w:val="-1"/>
          <w:sz w:val="24"/>
        </w:rPr>
        <w:t xml:space="preserve"> </w:t>
      </w:r>
      <w:r>
        <w:rPr>
          <w:sz w:val="24"/>
        </w:rPr>
        <w:t>al pagamento delle</w:t>
      </w:r>
      <w:r>
        <w:rPr>
          <w:spacing w:val="-1"/>
          <w:sz w:val="24"/>
        </w:rPr>
        <w:t xml:space="preserve"> </w:t>
      </w:r>
      <w:r>
        <w:rPr>
          <w:sz w:val="24"/>
        </w:rPr>
        <w:t>imposte</w:t>
      </w:r>
      <w:r>
        <w:rPr>
          <w:spacing w:val="-1"/>
          <w:sz w:val="24"/>
        </w:rPr>
        <w:t xml:space="preserve"> </w:t>
      </w:r>
      <w:r>
        <w:rPr>
          <w:sz w:val="24"/>
        </w:rPr>
        <w:t>e</w:t>
      </w:r>
      <w:r>
        <w:rPr>
          <w:spacing w:val="-1"/>
          <w:sz w:val="24"/>
        </w:rPr>
        <w:t xml:space="preserve"> </w:t>
      </w:r>
      <w:r>
        <w:rPr>
          <w:sz w:val="24"/>
        </w:rPr>
        <w:t>tasse;</w:t>
      </w:r>
    </w:p>
    <w:p w14:paraId="135FB93B" w14:textId="77777777" w:rsidR="00854772" w:rsidRDefault="00D96D9A">
      <w:pPr>
        <w:pStyle w:val="Paragrafoelenco"/>
        <w:numPr>
          <w:ilvl w:val="1"/>
          <w:numId w:val="1"/>
        </w:numPr>
        <w:tabs>
          <w:tab w:val="left" w:pos="963"/>
        </w:tabs>
        <w:spacing w:before="3" w:line="273" w:lineRule="auto"/>
        <w:ind w:right="114"/>
        <w:rPr>
          <w:sz w:val="24"/>
        </w:rPr>
      </w:pPr>
      <w:r>
        <w:rPr>
          <w:sz w:val="24"/>
        </w:rPr>
        <w:t>di non avere commesso violazioni gravi, definitivamente accertate, rispetto agli obblighi</w:t>
      </w:r>
      <w:r>
        <w:rPr>
          <w:spacing w:val="1"/>
          <w:sz w:val="24"/>
        </w:rPr>
        <w:t xml:space="preserve"> </w:t>
      </w:r>
      <w:r>
        <w:rPr>
          <w:sz w:val="24"/>
        </w:rPr>
        <w:t>relativi</w:t>
      </w:r>
      <w:r>
        <w:rPr>
          <w:spacing w:val="-1"/>
          <w:sz w:val="24"/>
        </w:rPr>
        <w:t xml:space="preserve"> </w:t>
      </w:r>
      <w:r>
        <w:rPr>
          <w:sz w:val="24"/>
        </w:rPr>
        <w:t>al pagamento dei contributi previdenziali;</w:t>
      </w:r>
    </w:p>
    <w:p w14:paraId="5A51D20A" w14:textId="763B1247" w:rsidR="00854772" w:rsidRDefault="00D96D9A" w:rsidP="00D96D9A">
      <w:pPr>
        <w:pStyle w:val="Paragrafoelenco"/>
        <w:numPr>
          <w:ilvl w:val="0"/>
          <w:numId w:val="1"/>
        </w:numPr>
        <w:tabs>
          <w:tab w:val="left" w:pos="538"/>
        </w:tabs>
        <w:spacing w:before="1" w:line="264" w:lineRule="auto"/>
        <w:ind w:right="113"/>
        <w:rPr>
          <w:sz w:val="24"/>
        </w:rPr>
      </w:pPr>
      <w:r>
        <w:rPr>
          <w:sz w:val="24"/>
        </w:rPr>
        <w:t>di</w:t>
      </w:r>
      <w:r>
        <w:rPr>
          <w:spacing w:val="1"/>
          <w:sz w:val="24"/>
        </w:rPr>
        <w:t xml:space="preserve"> </w:t>
      </w:r>
      <w:r w:rsidRPr="00D96D9A">
        <w:rPr>
          <w:sz w:val="24"/>
        </w:rPr>
        <w:t>non trovarsi in situazione di incompatibilità nonché di conflitto di interessi con ACSI</w:t>
      </w:r>
      <w:r>
        <w:rPr>
          <w:sz w:val="24"/>
        </w:rPr>
        <w:t>;</w:t>
      </w:r>
    </w:p>
    <w:p w14:paraId="0FF3C006" w14:textId="416B2FA8" w:rsidR="00854772" w:rsidRDefault="00D96D9A">
      <w:pPr>
        <w:pStyle w:val="Paragrafoelenco"/>
        <w:numPr>
          <w:ilvl w:val="0"/>
          <w:numId w:val="1"/>
        </w:numPr>
        <w:tabs>
          <w:tab w:val="left" w:pos="538"/>
        </w:tabs>
        <w:spacing w:before="12"/>
        <w:rPr>
          <w:sz w:val="24"/>
        </w:rPr>
      </w:pPr>
      <w:r>
        <w:rPr>
          <w:sz w:val="24"/>
        </w:rPr>
        <w:t>di</w:t>
      </w:r>
      <w:r>
        <w:rPr>
          <w:spacing w:val="-1"/>
          <w:sz w:val="24"/>
        </w:rPr>
        <w:t xml:space="preserve"> </w:t>
      </w:r>
      <w:r>
        <w:rPr>
          <w:sz w:val="24"/>
        </w:rPr>
        <w:t>aver</w:t>
      </w:r>
      <w:r>
        <w:rPr>
          <w:spacing w:val="-2"/>
          <w:sz w:val="24"/>
        </w:rPr>
        <w:t xml:space="preserve"> </w:t>
      </w:r>
      <w:r>
        <w:rPr>
          <w:sz w:val="24"/>
        </w:rPr>
        <w:t>preso</w:t>
      </w:r>
      <w:r>
        <w:rPr>
          <w:spacing w:val="-1"/>
          <w:sz w:val="24"/>
        </w:rPr>
        <w:t xml:space="preserve"> </w:t>
      </w:r>
      <w:r>
        <w:rPr>
          <w:sz w:val="24"/>
        </w:rPr>
        <w:t>visione</w:t>
      </w:r>
      <w:r>
        <w:rPr>
          <w:spacing w:val="-2"/>
          <w:sz w:val="24"/>
        </w:rPr>
        <w:t xml:space="preserve"> </w:t>
      </w:r>
      <w:r>
        <w:rPr>
          <w:sz w:val="24"/>
        </w:rPr>
        <w:t>e</w:t>
      </w:r>
      <w:r>
        <w:rPr>
          <w:spacing w:val="-2"/>
          <w:sz w:val="24"/>
        </w:rPr>
        <w:t xml:space="preserve"> </w:t>
      </w:r>
      <w:r>
        <w:rPr>
          <w:sz w:val="24"/>
        </w:rPr>
        <w:t>di</w:t>
      </w:r>
      <w:r>
        <w:rPr>
          <w:spacing w:val="1"/>
          <w:sz w:val="24"/>
        </w:rPr>
        <w:t xml:space="preserve"> </w:t>
      </w:r>
      <w:r>
        <w:rPr>
          <w:sz w:val="24"/>
        </w:rPr>
        <w:t>accettare</w:t>
      </w:r>
      <w:r w:rsidR="00EF43FE">
        <w:rPr>
          <w:sz w:val="24"/>
        </w:rPr>
        <w:t xml:space="preserve"> in maniera piena e incondizionata tutte</w:t>
      </w:r>
      <w:r>
        <w:rPr>
          <w:spacing w:val="-2"/>
          <w:sz w:val="24"/>
        </w:rPr>
        <w:t xml:space="preserve"> </w:t>
      </w:r>
      <w:r>
        <w:rPr>
          <w:sz w:val="24"/>
        </w:rPr>
        <w:t>le</w:t>
      </w:r>
      <w:r>
        <w:rPr>
          <w:spacing w:val="-2"/>
          <w:sz w:val="24"/>
        </w:rPr>
        <w:t xml:space="preserve"> </w:t>
      </w:r>
      <w:r>
        <w:rPr>
          <w:sz w:val="24"/>
        </w:rPr>
        <w:t>disposizioni</w:t>
      </w:r>
      <w:r>
        <w:rPr>
          <w:spacing w:val="1"/>
          <w:sz w:val="24"/>
        </w:rPr>
        <w:t xml:space="preserve"> </w:t>
      </w:r>
      <w:r>
        <w:rPr>
          <w:sz w:val="24"/>
        </w:rPr>
        <w:t>dell’avviso</w:t>
      </w:r>
      <w:r>
        <w:rPr>
          <w:spacing w:val="-1"/>
          <w:sz w:val="24"/>
        </w:rPr>
        <w:t xml:space="preserve"> </w:t>
      </w:r>
      <w:r>
        <w:rPr>
          <w:sz w:val="24"/>
        </w:rPr>
        <w:t>pubblico</w:t>
      </w:r>
      <w:r>
        <w:rPr>
          <w:spacing w:val="-1"/>
          <w:sz w:val="24"/>
        </w:rPr>
        <w:t xml:space="preserve"> </w:t>
      </w:r>
      <w:r>
        <w:rPr>
          <w:sz w:val="24"/>
        </w:rPr>
        <w:t>in oggetto;</w:t>
      </w:r>
    </w:p>
    <w:p w14:paraId="765A29DD" w14:textId="3434E85B" w:rsidR="00281B8D" w:rsidRDefault="00281B8D">
      <w:pPr>
        <w:pStyle w:val="Paragrafoelenco"/>
        <w:numPr>
          <w:ilvl w:val="0"/>
          <w:numId w:val="1"/>
        </w:numPr>
        <w:tabs>
          <w:tab w:val="left" w:pos="538"/>
        </w:tabs>
        <w:spacing w:before="12"/>
        <w:rPr>
          <w:sz w:val="24"/>
        </w:rPr>
      </w:pPr>
      <w:r>
        <w:rPr>
          <w:sz w:val="24"/>
        </w:rPr>
        <w:t xml:space="preserve">di avere adeguata competenza ed esperienza, </w:t>
      </w:r>
      <w:r w:rsidRPr="00EF43FE">
        <w:rPr>
          <w:sz w:val="24"/>
          <w:u w:val="single"/>
        </w:rPr>
        <w:t>almeno biennale</w:t>
      </w:r>
      <w:r>
        <w:rPr>
          <w:sz w:val="24"/>
        </w:rPr>
        <w:t>, nei settori oggetto dell’Avviso di cui in epigrafe;</w:t>
      </w:r>
    </w:p>
    <w:p w14:paraId="07F9F25E" w14:textId="34EAC9B2" w:rsidR="00281B8D" w:rsidRDefault="00281B8D">
      <w:pPr>
        <w:pStyle w:val="Paragrafoelenco"/>
        <w:numPr>
          <w:ilvl w:val="0"/>
          <w:numId w:val="1"/>
        </w:numPr>
        <w:tabs>
          <w:tab w:val="left" w:pos="538"/>
        </w:tabs>
        <w:spacing w:before="12"/>
        <w:rPr>
          <w:sz w:val="24"/>
        </w:rPr>
      </w:pPr>
      <w:r>
        <w:rPr>
          <w:sz w:val="24"/>
        </w:rPr>
        <w:t>la non sussistenza di cause ostative a contrarre con la Pubblica Amministrazione;</w:t>
      </w:r>
    </w:p>
    <w:p w14:paraId="1FC193D6" w14:textId="288F8A2F" w:rsidR="00EF43FE" w:rsidRDefault="00EF43FE">
      <w:pPr>
        <w:pStyle w:val="Paragrafoelenco"/>
        <w:numPr>
          <w:ilvl w:val="0"/>
          <w:numId w:val="1"/>
        </w:numPr>
        <w:tabs>
          <w:tab w:val="left" w:pos="538"/>
        </w:tabs>
        <w:spacing w:before="12"/>
        <w:rPr>
          <w:sz w:val="24"/>
        </w:rPr>
      </w:pPr>
      <w:r>
        <w:rPr>
          <w:sz w:val="24"/>
        </w:rPr>
        <w:t xml:space="preserve">di garantire </w:t>
      </w:r>
      <w:r w:rsidRPr="00281B8D">
        <w:rPr>
          <w:sz w:val="24"/>
        </w:rPr>
        <w:t>flessibilità di orario di lavoro e disponibilità ad assumere incarichi nelle scuole dell’intero Ambito Territoriale di Lodi (61 Comuni della Provincia di Lodi più San Colombano al Lambro)</w:t>
      </w:r>
      <w:r>
        <w:rPr>
          <w:sz w:val="24"/>
        </w:rPr>
        <w:t xml:space="preserve">, considerato che </w:t>
      </w:r>
      <w:r w:rsidRPr="00281B8D">
        <w:rPr>
          <w:sz w:val="24"/>
        </w:rPr>
        <w:t>gli interventi verranno realizzati prevalentemente in loco, nella sede dei plessi scolastici territoriali da cui provengono i ragazzi segnalati</w:t>
      </w:r>
      <w:r>
        <w:rPr>
          <w:sz w:val="24"/>
        </w:rPr>
        <w:t>;</w:t>
      </w:r>
    </w:p>
    <w:p w14:paraId="465047D9" w14:textId="344FE922" w:rsidR="00281B8D" w:rsidRPr="00EF43FE" w:rsidRDefault="00D96D9A" w:rsidP="00EF43FE">
      <w:pPr>
        <w:pStyle w:val="Paragrafoelenco"/>
        <w:numPr>
          <w:ilvl w:val="0"/>
          <w:numId w:val="1"/>
        </w:numPr>
        <w:tabs>
          <w:tab w:val="left" w:pos="538"/>
        </w:tabs>
        <w:spacing w:before="8" w:line="268" w:lineRule="auto"/>
        <w:ind w:right="115"/>
        <w:rPr>
          <w:sz w:val="24"/>
        </w:rPr>
      </w:pPr>
      <w:r>
        <w:rPr>
          <w:sz w:val="24"/>
        </w:rPr>
        <w:t>di impegnarsi a comunicare immediatamente ogni atto modificativo delle dichiarazioni rese con</w:t>
      </w:r>
      <w:r>
        <w:rPr>
          <w:spacing w:val="-57"/>
          <w:sz w:val="24"/>
        </w:rPr>
        <w:t xml:space="preserve"> </w:t>
      </w:r>
      <w:r>
        <w:rPr>
          <w:sz w:val="24"/>
        </w:rPr>
        <w:t>la presente istanza e di essere a conoscenza del fatto che Azienda speciale Consortile Servizi Intercomunali potrà disporre la</w:t>
      </w:r>
      <w:r>
        <w:rPr>
          <w:spacing w:val="-57"/>
          <w:sz w:val="24"/>
        </w:rPr>
        <w:t xml:space="preserve"> </w:t>
      </w:r>
      <w:r>
        <w:rPr>
          <w:sz w:val="24"/>
        </w:rPr>
        <w:t>cancellazione</w:t>
      </w:r>
      <w:r>
        <w:rPr>
          <w:spacing w:val="-2"/>
          <w:sz w:val="24"/>
        </w:rPr>
        <w:t xml:space="preserve"> </w:t>
      </w:r>
      <w:r>
        <w:rPr>
          <w:sz w:val="24"/>
        </w:rPr>
        <w:t>dall’elenco</w:t>
      </w:r>
      <w:r>
        <w:rPr>
          <w:spacing w:val="2"/>
          <w:sz w:val="24"/>
        </w:rPr>
        <w:t xml:space="preserve"> </w:t>
      </w:r>
      <w:r>
        <w:rPr>
          <w:sz w:val="24"/>
        </w:rPr>
        <w:t>ove</w:t>
      </w:r>
      <w:r>
        <w:rPr>
          <w:spacing w:val="-1"/>
          <w:sz w:val="24"/>
        </w:rPr>
        <w:t xml:space="preserve"> </w:t>
      </w:r>
      <w:r>
        <w:rPr>
          <w:sz w:val="24"/>
        </w:rPr>
        <w:t>tali</w:t>
      </w:r>
      <w:r>
        <w:rPr>
          <w:spacing w:val="-1"/>
          <w:sz w:val="24"/>
        </w:rPr>
        <w:t xml:space="preserve"> </w:t>
      </w:r>
      <w:r>
        <w:rPr>
          <w:sz w:val="24"/>
        </w:rPr>
        <w:t>modifiche</w:t>
      </w:r>
      <w:r>
        <w:rPr>
          <w:spacing w:val="-1"/>
          <w:sz w:val="24"/>
        </w:rPr>
        <w:t xml:space="preserve"> </w:t>
      </w:r>
      <w:r>
        <w:rPr>
          <w:sz w:val="24"/>
        </w:rPr>
        <w:t>comportino tale</w:t>
      </w:r>
      <w:r>
        <w:rPr>
          <w:spacing w:val="-1"/>
          <w:sz w:val="24"/>
        </w:rPr>
        <w:t xml:space="preserve"> </w:t>
      </w:r>
      <w:r>
        <w:rPr>
          <w:sz w:val="24"/>
        </w:rPr>
        <w:t>effetto;</w:t>
      </w:r>
    </w:p>
    <w:p w14:paraId="1200A9CF" w14:textId="6E4DDE09" w:rsidR="00D96D9A" w:rsidRPr="00281B8D" w:rsidRDefault="00D96D9A" w:rsidP="00281B8D">
      <w:pPr>
        <w:pStyle w:val="Paragrafoelenco"/>
        <w:numPr>
          <w:ilvl w:val="0"/>
          <w:numId w:val="1"/>
        </w:numPr>
        <w:tabs>
          <w:tab w:val="left" w:pos="538"/>
        </w:tabs>
        <w:spacing w:before="11" w:line="273" w:lineRule="auto"/>
        <w:ind w:right="113"/>
        <w:rPr>
          <w:sz w:val="24"/>
        </w:rPr>
      </w:pPr>
      <w:r>
        <w:rPr>
          <w:sz w:val="24"/>
        </w:rPr>
        <w:t>di aver preso visione delle informazioni sul trattamento dei dati personali di cui all’art. 8 dell’avviso pubblico e di essere a conoscenza che, ai sensi dell’art. 13 del Regolamento UE</w:t>
      </w:r>
      <w:r>
        <w:rPr>
          <w:spacing w:val="1"/>
          <w:sz w:val="24"/>
        </w:rPr>
        <w:t xml:space="preserve"> </w:t>
      </w:r>
      <w:r>
        <w:rPr>
          <w:sz w:val="24"/>
        </w:rPr>
        <w:t>2016/679, i dati personali forniti sono raccolti presso Azienda speciale Consortile Servizi Intercomunali,</w:t>
      </w:r>
      <w:r>
        <w:rPr>
          <w:spacing w:val="1"/>
          <w:sz w:val="24"/>
        </w:rPr>
        <w:t xml:space="preserve"> </w:t>
      </w:r>
      <w:r>
        <w:rPr>
          <w:sz w:val="24"/>
        </w:rPr>
        <w:t>per le finalità di formazione e tenuta dell’elenco e per la gestione dell’eventuale incarico,</w:t>
      </w:r>
      <w:r>
        <w:rPr>
          <w:spacing w:val="1"/>
          <w:sz w:val="24"/>
        </w:rPr>
        <w:t xml:space="preserve"> </w:t>
      </w:r>
      <w:r>
        <w:rPr>
          <w:sz w:val="24"/>
        </w:rPr>
        <w:t>secondo quanto previsto dall’avviso pubblico.</w:t>
      </w:r>
    </w:p>
    <w:p w14:paraId="3E7F24B8" w14:textId="77777777" w:rsidR="00854772" w:rsidRDefault="00D96D9A">
      <w:pPr>
        <w:pStyle w:val="Titolo2"/>
        <w:spacing w:before="200"/>
      </w:pPr>
      <w:r>
        <w:t>Allega</w:t>
      </w:r>
      <w:r>
        <w:rPr>
          <w:spacing w:val="-2"/>
        </w:rPr>
        <w:t xml:space="preserve"> </w:t>
      </w:r>
      <w:r>
        <w:t>alla</w:t>
      </w:r>
      <w:r>
        <w:rPr>
          <w:spacing w:val="-1"/>
        </w:rPr>
        <w:t xml:space="preserve"> </w:t>
      </w:r>
      <w:r>
        <w:t>presente</w:t>
      </w:r>
      <w:r>
        <w:rPr>
          <w:spacing w:val="-2"/>
        </w:rPr>
        <w:t xml:space="preserve"> </w:t>
      </w:r>
      <w:r>
        <w:t>domanda:</w:t>
      </w:r>
    </w:p>
    <w:p w14:paraId="06AE58AD" w14:textId="1FBC7410" w:rsidR="00281B8D" w:rsidRPr="00281B8D" w:rsidRDefault="00281B8D" w:rsidP="00281B8D">
      <w:pPr>
        <w:pStyle w:val="Paragrafoelenco"/>
        <w:numPr>
          <w:ilvl w:val="3"/>
          <w:numId w:val="2"/>
        </w:numPr>
        <w:tabs>
          <w:tab w:val="left" w:pos="833"/>
        </w:tabs>
        <w:rPr>
          <w:bCs/>
          <w:iCs/>
          <w:sz w:val="24"/>
        </w:rPr>
      </w:pPr>
      <w:r w:rsidRPr="00281B8D">
        <w:rPr>
          <w:bCs/>
          <w:iCs/>
          <w:sz w:val="24"/>
        </w:rPr>
        <w:t>attestazione relativa alle proprie competenze di cui all’</w:t>
      </w:r>
      <w:r w:rsidRPr="00281B8D">
        <w:rPr>
          <w:bCs/>
          <w:i/>
          <w:sz w:val="24"/>
        </w:rPr>
        <w:t>Allegato 2</w:t>
      </w:r>
      <w:r w:rsidRPr="00281B8D">
        <w:rPr>
          <w:bCs/>
          <w:iCs/>
          <w:sz w:val="24"/>
        </w:rPr>
        <w:t>;</w:t>
      </w:r>
    </w:p>
    <w:p w14:paraId="698C9819" w14:textId="038CC0B4" w:rsidR="00281B8D" w:rsidRPr="00281B8D" w:rsidRDefault="00281B8D" w:rsidP="00281B8D">
      <w:pPr>
        <w:pStyle w:val="Paragrafoelenco"/>
        <w:numPr>
          <w:ilvl w:val="3"/>
          <w:numId w:val="2"/>
        </w:numPr>
        <w:tabs>
          <w:tab w:val="left" w:pos="833"/>
        </w:tabs>
        <w:rPr>
          <w:bCs/>
          <w:iCs/>
          <w:sz w:val="24"/>
        </w:rPr>
      </w:pPr>
      <w:r w:rsidRPr="00281B8D">
        <w:rPr>
          <w:bCs/>
          <w:iCs/>
          <w:sz w:val="24"/>
        </w:rPr>
        <w:t>certificazione di iscrizione all</w:t>
      </w:r>
      <w:r w:rsidR="003D3943">
        <w:rPr>
          <w:bCs/>
          <w:iCs/>
          <w:sz w:val="24"/>
        </w:rPr>
        <w:t>a Sezione A dell’</w:t>
      </w:r>
      <w:r w:rsidRPr="00281B8D">
        <w:rPr>
          <w:bCs/>
          <w:iCs/>
          <w:sz w:val="24"/>
        </w:rPr>
        <w:t>Albo dell’Ordine degli Psicologi;</w:t>
      </w:r>
    </w:p>
    <w:p w14:paraId="51B3DA36" w14:textId="64CC489B" w:rsidR="00281B8D" w:rsidRPr="00281B8D" w:rsidRDefault="00281B8D" w:rsidP="00281B8D">
      <w:pPr>
        <w:pStyle w:val="Paragrafoelenco"/>
        <w:numPr>
          <w:ilvl w:val="3"/>
          <w:numId w:val="2"/>
        </w:numPr>
        <w:tabs>
          <w:tab w:val="left" w:pos="833"/>
        </w:tabs>
        <w:rPr>
          <w:bCs/>
          <w:iCs/>
          <w:sz w:val="24"/>
        </w:rPr>
      </w:pPr>
      <w:r w:rsidRPr="00281B8D">
        <w:rPr>
          <w:bCs/>
          <w:i/>
          <w:sz w:val="24"/>
        </w:rPr>
        <w:t>curriculum vitae</w:t>
      </w:r>
      <w:r w:rsidRPr="00281B8D">
        <w:rPr>
          <w:bCs/>
          <w:iCs/>
          <w:sz w:val="24"/>
        </w:rPr>
        <w:t>, datato, sottoscritto, con privacy aggiornata e con indicazione degli incarichi e delle attività svolte, delle eventuali specializzazioni e pubblicazioni;</w:t>
      </w:r>
    </w:p>
    <w:p w14:paraId="4379746E" w14:textId="71B1D79B" w:rsidR="00854772" w:rsidRPr="00281B8D" w:rsidRDefault="00281B8D" w:rsidP="00281B8D">
      <w:pPr>
        <w:pStyle w:val="Paragrafoelenco"/>
        <w:numPr>
          <w:ilvl w:val="3"/>
          <w:numId w:val="2"/>
        </w:numPr>
        <w:tabs>
          <w:tab w:val="left" w:pos="833"/>
        </w:tabs>
        <w:rPr>
          <w:bCs/>
          <w:iCs/>
          <w:sz w:val="24"/>
        </w:rPr>
      </w:pPr>
      <w:r w:rsidRPr="00281B8D">
        <w:rPr>
          <w:bCs/>
          <w:iCs/>
          <w:sz w:val="24"/>
        </w:rPr>
        <w:t>copia fotostatica di un documento di identità</w:t>
      </w:r>
      <w:r w:rsidR="00D96D9A" w:rsidRPr="00281B8D">
        <w:rPr>
          <w:bCs/>
          <w:iCs/>
          <w:sz w:val="24"/>
        </w:rPr>
        <w:t>.</w:t>
      </w:r>
    </w:p>
    <w:p w14:paraId="25746B0B" w14:textId="77777777" w:rsidR="00854772" w:rsidRDefault="00854772">
      <w:pPr>
        <w:pStyle w:val="Corpotesto"/>
        <w:rPr>
          <w:sz w:val="20"/>
        </w:rPr>
      </w:pPr>
    </w:p>
    <w:p w14:paraId="7E3B389E" w14:textId="77777777" w:rsidR="00854772" w:rsidRDefault="00854772">
      <w:pPr>
        <w:pStyle w:val="Corpotesto"/>
        <w:spacing w:before="10"/>
        <w:rPr>
          <w:sz w:val="20"/>
        </w:rPr>
      </w:pPr>
    </w:p>
    <w:p w14:paraId="40F80B5F" w14:textId="77777777" w:rsidR="00854772" w:rsidRDefault="00D96D9A">
      <w:pPr>
        <w:pStyle w:val="Corpotesto"/>
        <w:spacing w:before="90"/>
        <w:ind w:left="112"/>
      </w:pPr>
      <w:r>
        <w:t>Luogo e</w:t>
      </w:r>
      <w:r>
        <w:rPr>
          <w:spacing w:val="-1"/>
        </w:rPr>
        <w:t xml:space="preserve"> </w:t>
      </w:r>
      <w:r>
        <w:t>data</w:t>
      </w:r>
      <w:r>
        <w:rPr>
          <w:spacing w:val="-1"/>
        </w:rPr>
        <w:t xml:space="preserve"> </w:t>
      </w:r>
      <w:r>
        <w:t>………………………</w:t>
      </w:r>
    </w:p>
    <w:p w14:paraId="06D90CAA" w14:textId="77777777" w:rsidR="00854772" w:rsidRDefault="00854772">
      <w:pPr>
        <w:pStyle w:val="Corpotesto"/>
        <w:spacing w:before="3"/>
        <w:rPr>
          <w:sz w:val="23"/>
        </w:rPr>
      </w:pPr>
    </w:p>
    <w:p w14:paraId="4FC77E5E" w14:textId="77777777" w:rsidR="00854772" w:rsidRDefault="00D96D9A">
      <w:pPr>
        <w:pStyle w:val="Corpotesto"/>
        <w:spacing w:before="90"/>
        <w:ind w:left="5392"/>
      </w:pPr>
      <w:r>
        <w:t>firma</w:t>
      </w:r>
      <w:r>
        <w:rPr>
          <w:spacing w:val="-2"/>
        </w:rPr>
        <w:t xml:space="preserve"> </w:t>
      </w:r>
      <w:r>
        <w:t>………………………</w:t>
      </w:r>
    </w:p>
    <w:sectPr w:rsidR="00854772">
      <w:footerReference w:type="default" r:id="rId8"/>
      <w:pgSz w:w="11910" w:h="16840"/>
      <w:pgMar w:top="1040" w:right="1020" w:bottom="280" w:left="102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B3B58B5" w14:textId="77777777" w:rsidR="00E7752A" w:rsidRDefault="00D96D9A">
      <w:r>
        <w:separator/>
      </w:r>
    </w:p>
  </w:endnote>
  <w:endnote w:type="continuationSeparator" w:id="0">
    <w:p w14:paraId="23908A8D" w14:textId="77777777" w:rsidR="00E7752A" w:rsidRDefault="00D96D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8F8873" w14:textId="77777777" w:rsidR="00854772" w:rsidRDefault="00854772">
    <w:pPr>
      <w:pStyle w:val="Corpotesto"/>
      <w:spacing w:line="14" w:lineRule="auto"/>
      <w:rPr>
        <w:sz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985E22" w14:textId="77777777" w:rsidR="00854772" w:rsidRDefault="00854772">
    <w:pPr>
      <w:pStyle w:val="Corpotesto"/>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3B29ED6" w14:textId="77777777" w:rsidR="00E7752A" w:rsidRDefault="00D96D9A">
      <w:r>
        <w:separator/>
      </w:r>
    </w:p>
  </w:footnote>
  <w:footnote w:type="continuationSeparator" w:id="0">
    <w:p w14:paraId="2ED8802E" w14:textId="77777777" w:rsidR="00E7752A" w:rsidRDefault="00D96D9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E4B087D"/>
    <w:multiLevelType w:val="hybridMultilevel"/>
    <w:tmpl w:val="C8B0AFF2"/>
    <w:lvl w:ilvl="0" w:tplc="4E0E0614">
      <w:start w:val="1"/>
      <w:numFmt w:val="decimal"/>
      <w:lvlText w:val="%1."/>
      <w:lvlJc w:val="left"/>
      <w:pPr>
        <w:ind w:left="537" w:hanging="358"/>
      </w:pPr>
      <w:rPr>
        <w:rFonts w:ascii="Times New Roman" w:eastAsia="Times New Roman" w:hAnsi="Times New Roman" w:cs="Times New Roman" w:hint="default"/>
        <w:w w:val="100"/>
        <w:sz w:val="24"/>
        <w:szCs w:val="24"/>
        <w:lang w:val="it-IT" w:eastAsia="en-US" w:bidi="ar-SA"/>
      </w:rPr>
    </w:lvl>
    <w:lvl w:ilvl="1" w:tplc="9E9A187C">
      <w:numFmt w:val="bullet"/>
      <w:lvlText w:val="-"/>
      <w:lvlJc w:val="left"/>
      <w:pPr>
        <w:ind w:left="832" w:hanging="360"/>
      </w:pPr>
      <w:rPr>
        <w:rFonts w:ascii="Calibri" w:eastAsia="Calibri" w:hAnsi="Calibri" w:cs="Calibri" w:hint="default"/>
        <w:w w:val="100"/>
        <w:sz w:val="24"/>
        <w:szCs w:val="24"/>
        <w:lang w:val="it-IT" w:eastAsia="en-US" w:bidi="ar-SA"/>
      </w:rPr>
    </w:lvl>
    <w:lvl w:ilvl="2" w:tplc="BDFCE798">
      <w:numFmt w:val="bullet"/>
      <w:lvlText w:val="•"/>
      <w:lvlJc w:val="left"/>
      <w:pPr>
        <w:ind w:left="1842" w:hanging="360"/>
      </w:pPr>
      <w:rPr>
        <w:rFonts w:hint="default"/>
        <w:lang w:val="it-IT" w:eastAsia="en-US" w:bidi="ar-SA"/>
      </w:rPr>
    </w:lvl>
    <w:lvl w:ilvl="3" w:tplc="327051F8">
      <w:numFmt w:val="bullet"/>
      <w:lvlText w:val="•"/>
      <w:lvlJc w:val="left"/>
      <w:pPr>
        <w:ind w:left="2845" w:hanging="360"/>
      </w:pPr>
      <w:rPr>
        <w:rFonts w:hint="default"/>
        <w:lang w:val="it-IT" w:eastAsia="en-US" w:bidi="ar-SA"/>
      </w:rPr>
    </w:lvl>
    <w:lvl w:ilvl="4" w:tplc="3080070C">
      <w:numFmt w:val="bullet"/>
      <w:lvlText w:val="•"/>
      <w:lvlJc w:val="left"/>
      <w:pPr>
        <w:ind w:left="3848" w:hanging="360"/>
      </w:pPr>
      <w:rPr>
        <w:rFonts w:hint="default"/>
        <w:lang w:val="it-IT" w:eastAsia="en-US" w:bidi="ar-SA"/>
      </w:rPr>
    </w:lvl>
    <w:lvl w:ilvl="5" w:tplc="D8605800">
      <w:numFmt w:val="bullet"/>
      <w:lvlText w:val="•"/>
      <w:lvlJc w:val="left"/>
      <w:pPr>
        <w:ind w:left="4851" w:hanging="360"/>
      </w:pPr>
      <w:rPr>
        <w:rFonts w:hint="default"/>
        <w:lang w:val="it-IT" w:eastAsia="en-US" w:bidi="ar-SA"/>
      </w:rPr>
    </w:lvl>
    <w:lvl w:ilvl="6" w:tplc="6D164EB6">
      <w:numFmt w:val="bullet"/>
      <w:lvlText w:val="•"/>
      <w:lvlJc w:val="left"/>
      <w:pPr>
        <w:ind w:left="5854" w:hanging="360"/>
      </w:pPr>
      <w:rPr>
        <w:rFonts w:hint="default"/>
        <w:lang w:val="it-IT" w:eastAsia="en-US" w:bidi="ar-SA"/>
      </w:rPr>
    </w:lvl>
    <w:lvl w:ilvl="7" w:tplc="F6D62D18">
      <w:numFmt w:val="bullet"/>
      <w:lvlText w:val="•"/>
      <w:lvlJc w:val="left"/>
      <w:pPr>
        <w:ind w:left="6857" w:hanging="360"/>
      </w:pPr>
      <w:rPr>
        <w:rFonts w:hint="default"/>
        <w:lang w:val="it-IT" w:eastAsia="en-US" w:bidi="ar-SA"/>
      </w:rPr>
    </w:lvl>
    <w:lvl w:ilvl="8" w:tplc="5456C7F4">
      <w:numFmt w:val="bullet"/>
      <w:lvlText w:val="•"/>
      <w:lvlJc w:val="left"/>
      <w:pPr>
        <w:ind w:left="7860" w:hanging="360"/>
      </w:pPr>
      <w:rPr>
        <w:rFonts w:hint="default"/>
        <w:lang w:val="it-IT" w:eastAsia="en-US" w:bidi="ar-SA"/>
      </w:rPr>
    </w:lvl>
  </w:abstractNum>
  <w:abstractNum w:abstractNumId="1" w15:restartNumberingAfterBreak="0">
    <w:nsid w:val="38C0673A"/>
    <w:multiLevelType w:val="hybridMultilevel"/>
    <w:tmpl w:val="E7D4368A"/>
    <w:lvl w:ilvl="0" w:tplc="C666BE5E">
      <w:numFmt w:val="bullet"/>
      <w:lvlText w:val="□"/>
      <w:lvlJc w:val="left"/>
      <w:pPr>
        <w:ind w:left="112" w:hanging="255"/>
      </w:pPr>
      <w:rPr>
        <w:rFonts w:ascii="Verdana" w:eastAsia="Verdana" w:hAnsi="Verdana" w:cs="Verdana" w:hint="default"/>
        <w:b/>
        <w:bCs/>
        <w:w w:val="99"/>
        <w:sz w:val="24"/>
        <w:szCs w:val="24"/>
        <w:lang w:val="it-IT" w:eastAsia="en-US" w:bidi="ar-SA"/>
      </w:rPr>
    </w:lvl>
    <w:lvl w:ilvl="1" w:tplc="9D2E89EA">
      <w:numFmt w:val="bullet"/>
      <w:lvlText w:val="□"/>
      <w:lvlJc w:val="left"/>
      <w:pPr>
        <w:ind w:left="602" w:hanging="207"/>
      </w:pPr>
      <w:rPr>
        <w:rFonts w:ascii="Verdana" w:eastAsia="Verdana" w:hAnsi="Verdana" w:cs="Verdana" w:hint="default"/>
        <w:b/>
        <w:bCs/>
        <w:w w:val="99"/>
        <w:sz w:val="24"/>
        <w:szCs w:val="24"/>
        <w:lang w:val="it-IT" w:eastAsia="en-US" w:bidi="ar-SA"/>
      </w:rPr>
    </w:lvl>
    <w:lvl w:ilvl="2" w:tplc="35EAAF96">
      <w:numFmt w:val="bullet"/>
      <w:lvlText w:val="•"/>
      <w:lvlJc w:val="left"/>
      <w:pPr>
        <w:ind w:left="1629" w:hanging="207"/>
      </w:pPr>
      <w:rPr>
        <w:rFonts w:hint="default"/>
        <w:lang w:val="it-IT" w:eastAsia="en-US" w:bidi="ar-SA"/>
      </w:rPr>
    </w:lvl>
    <w:lvl w:ilvl="3" w:tplc="8A766234">
      <w:numFmt w:val="bullet"/>
      <w:lvlText w:val="•"/>
      <w:lvlJc w:val="left"/>
      <w:pPr>
        <w:ind w:left="2659" w:hanging="207"/>
      </w:pPr>
      <w:rPr>
        <w:rFonts w:hint="default"/>
        <w:lang w:val="it-IT" w:eastAsia="en-US" w:bidi="ar-SA"/>
      </w:rPr>
    </w:lvl>
    <w:lvl w:ilvl="4" w:tplc="D8E44606">
      <w:numFmt w:val="bullet"/>
      <w:lvlText w:val="•"/>
      <w:lvlJc w:val="left"/>
      <w:pPr>
        <w:ind w:left="3688" w:hanging="207"/>
      </w:pPr>
      <w:rPr>
        <w:rFonts w:hint="default"/>
        <w:lang w:val="it-IT" w:eastAsia="en-US" w:bidi="ar-SA"/>
      </w:rPr>
    </w:lvl>
    <w:lvl w:ilvl="5" w:tplc="B824B8D8">
      <w:numFmt w:val="bullet"/>
      <w:lvlText w:val="•"/>
      <w:lvlJc w:val="left"/>
      <w:pPr>
        <w:ind w:left="4718" w:hanging="207"/>
      </w:pPr>
      <w:rPr>
        <w:rFonts w:hint="default"/>
        <w:lang w:val="it-IT" w:eastAsia="en-US" w:bidi="ar-SA"/>
      </w:rPr>
    </w:lvl>
    <w:lvl w:ilvl="6" w:tplc="DC0C3D78">
      <w:numFmt w:val="bullet"/>
      <w:lvlText w:val="•"/>
      <w:lvlJc w:val="left"/>
      <w:pPr>
        <w:ind w:left="5748" w:hanging="207"/>
      </w:pPr>
      <w:rPr>
        <w:rFonts w:hint="default"/>
        <w:lang w:val="it-IT" w:eastAsia="en-US" w:bidi="ar-SA"/>
      </w:rPr>
    </w:lvl>
    <w:lvl w:ilvl="7" w:tplc="762E6298">
      <w:numFmt w:val="bullet"/>
      <w:lvlText w:val="•"/>
      <w:lvlJc w:val="left"/>
      <w:pPr>
        <w:ind w:left="6777" w:hanging="207"/>
      </w:pPr>
      <w:rPr>
        <w:rFonts w:hint="default"/>
        <w:lang w:val="it-IT" w:eastAsia="en-US" w:bidi="ar-SA"/>
      </w:rPr>
    </w:lvl>
    <w:lvl w:ilvl="8" w:tplc="CB9CCF5C">
      <w:numFmt w:val="bullet"/>
      <w:lvlText w:val="•"/>
      <w:lvlJc w:val="left"/>
      <w:pPr>
        <w:ind w:left="7807" w:hanging="207"/>
      </w:pPr>
      <w:rPr>
        <w:rFonts w:hint="default"/>
        <w:lang w:val="it-IT" w:eastAsia="en-US" w:bidi="ar-SA"/>
      </w:rPr>
    </w:lvl>
  </w:abstractNum>
  <w:abstractNum w:abstractNumId="2" w15:restartNumberingAfterBreak="0">
    <w:nsid w:val="3B3343A0"/>
    <w:multiLevelType w:val="hybridMultilevel"/>
    <w:tmpl w:val="17F8D96A"/>
    <w:lvl w:ilvl="0" w:tplc="4612AADE">
      <w:start w:val="1"/>
      <w:numFmt w:val="lowerLetter"/>
      <w:lvlText w:val="%1)"/>
      <w:lvlJc w:val="left"/>
      <w:pPr>
        <w:ind w:left="820" w:hanging="281"/>
      </w:pPr>
      <w:rPr>
        <w:rFonts w:ascii="Times New Roman" w:eastAsia="Times New Roman" w:hAnsi="Times New Roman" w:cs="Times New Roman" w:hint="default"/>
        <w:spacing w:val="-1"/>
        <w:w w:val="99"/>
        <w:sz w:val="24"/>
        <w:szCs w:val="24"/>
        <w:lang w:val="it-IT" w:eastAsia="en-US" w:bidi="ar-SA"/>
      </w:rPr>
    </w:lvl>
    <w:lvl w:ilvl="1" w:tplc="8B42F0A0">
      <w:numFmt w:val="bullet"/>
      <w:lvlText w:val="-"/>
      <w:lvlJc w:val="left"/>
      <w:pPr>
        <w:ind w:left="964" w:hanging="286"/>
      </w:pPr>
      <w:rPr>
        <w:rFonts w:ascii="Calibri" w:eastAsia="Calibri" w:hAnsi="Calibri" w:cs="Calibri" w:hint="default"/>
        <w:w w:val="100"/>
        <w:sz w:val="24"/>
        <w:szCs w:val="24"/>
        <w:lang w:val="it-IT" w:eastAsia="en-US" w:bidi="ar-SA"/>
      </w:rPr>
    </w:lvl>
    <w:lvl w:ilvl="2" w:tplc="AC48E788">
      <w:numFmt w:val="bullet"/>
      <w:lvlText w:val=""/>
      <w:lvlJc w:val="left"/>
      <w:pPr>
        <w:ind w:left="1389" w:hanging="360"/>
      </w:pPr>
      <w:rPr>
        <w:rFonts w:ascii="Symbol" w:eastAsia="Symbol" w:hAnsi="Symbol" w:cs="Symbol" w:hint="default"/>
        <w:w w:val="100"/>
        <w:sz w:val="24"/>
        <w:szCs w:val="24"/>
        <w:lang w:val="it-IT" w:eastAsia="en-US" w:bidi="ar-SA"/>
      </w:rPr>
    </w:lvl>
    <w:lvl w:ilvl="3" w:tplc="E33AC18A">
      <w:numFmt w:val="bullet"/>
      <w:lvlText w:val="•"/>
      <w:lvlJc w:val="left"/>
      <w:pPr>
        <w:ind w:left="2440" w:hanging="360"/>
      </w:pPr>
      <w:rPr>
        <w:rFonts w:hint="default"/>
        <w:lang w:val="it-IT" w:eastAsia="en-US" w:bidi="ar-SA"/>
      </w:rPr>
    </w:lvl>
    <w:lvl w:ilvl="4" w:tplc="823229EC">
      <w:numFmt w:val="bullet"/>
      <w:lvlText w:val="•"/>
      <w:lvlJc w:val="left"/>
      <w:pPr>
        <w:ind w:left="3501" w:hanging="360"/>
      </w:pPr>
      <w:rPr>
        <w:rFonts w:hint="default"/>
        <w:lang w:val="it-IT" w:eastAsia="en-US" w:bidi="ar-SA"/>
      </w:rPr>
    </w:lvl>
    <w:lvl w:ilvl="5" w:tplc="B39CD4A8">
      <w:numFmt w:val="bullet"/>
      <w:lvlText w:val="•"/>
      <w:lvlJc w:val="left"/>
      <w:pPr>
        <w:ind w:left="4562" w:hanging="360"/>
      </w:pPr>
      <w:rPr>
        <w:rFonts w:hint="default"/>
        <w:lang w:val="it-IT" w:eastAsia="en-US" w:bidi="ar-SA"/>
      </w:rPr>
    </w:lvl>
    <w:lvl w:ilvl="6" w:tplc="B1323752">
      <w:numFmt w:val="bullet"/>
      <w:lvlText w:val="•"/>
      <w:lvlJc w:val="left"/>
      <w:pPr>
        <w:ind w:left="5623" w:hanging="360"/>
      </w:pPr>
      <w:rPr>
        <w:rFonts w:hint="default"/>
        <w:lang w:val="it-IT" w:eastAsia="en-US" w:bidi="ar-SA"/>
      </w:rPr>
    </w:lvl>
    <w:lvl w:ilvl="7" w:tplc="C4A0D0F8">
      <w:numFmt w:val="bullet"/>
      <w:lvlText w:val="•"/>
      <w:lvlJc w:val="left"/>
      <w:pPr>
        <w:ind w:left="6684" w:hanging="360"/>
      </w:pPr>
      <w:rPr>
        <w:rFonts w:hint="default"/>
        <w:lang w:val="it-IT" w:eastAsia="en-US" w:bidi="ar-SA"/>
      </w:rPr>
    </w:lvl>
    <w:lvl w:ilvl="8" w:tplc="3AD21AF0">
      <w:numFmt w:val="bullet"/>
      <w:lvlText w:val="•"/>
      <w:lvlJc w:val="left"/>
      <w:pPr>
        <w:ind w:left="7744" w:hanging="360"/>
      </w:pPr>
      <w:rPr>
        <w:rFonts w:hint="default"/>
        <w:lang w:val="it-IT" w:eastAsia="en-US" w:bidi="ar-SA"/>
      </w:rPr>
    </w:lvl>
  </w:abstractNum>
  <w:abstractNum w:abstractNumId="3" w15:restartNumberingAfterBreak="0">
    <w:nsid w:val="3FD62A1F"/>
    <w:multiLevelType w:val="hybridMultilevel"/>
    <w:tmpl w:val="608A2132"/>
    <w:lvl w:ilvl="0" w:tplc="BF96771E">
      <w:start w:val="1"/>
      <w:numFmt w:val="decimal"/>
      <w:lvlText w:val="%1."/>
      <w:lvlJc w:val="left"/>
      <w:pPr>
        <w:ind w:left="537" w:hanging="358"/>
        <w:jc w:val="right"/>
      </w:pPr>
      <w:rPr>
        <w:rFonts w:ascii="Times New Roman" w:eastAsia="Times New Roman" w:hAnsi="Times New Roman" w:cs="Times New Roman" w:hint="default"/>
        <w:w w:val="100"/>
        <w:sz w:val="24"/>
        <w:szCs w:val="24"/>
        <w:lang w:val="it-IT" w:eastAsia="en-US" w:bidi="ar-SA"/>
      </w:rPr>
    </w:lvl>
    <w:lvl w:ilvl="1" w:tplc="5972F99C">
      <w:numFmt w:val="bullet"/>
      <w:lvlText w:val="•"/>
      <w:lvlJc w:val="left"/>
      <w:pPr>
        <w:ind w:left="1472" w:hanging="358"/>
      </w:pPr>
      <w:rPr>
        <w:rFonts w:hint="default"/>
        <w:lang w:val="it-IT" w:eastAsia="en-US" w:bidi="ar-SA"/>
      </w:rPr>
    </w:lvl>
    <w:lvl w:ilvl="2" w:tplc="73529FB6">
      <w:numFmt w:val="bullet"/>
      <w:lvlText w:val="•"/>
      <w:lvlJc w:val="left"/>
      <w:pPr>
        <w:ind w:left="2405" w:hanging="358"/>
      </w:pPr>
      <w:rPr>
        <w:rFonts w:hint="default"/>
        <w:lang w:val="it-IT" w:eastAsia="en-US" w:bidi="ar-SA"/>
      </w:rPr>
    </w:lvl>
    <w:lvl w:ilvl="3" w:tplc="B4104478">
      <w:numFmt w:val="bullet"/>
      <w:lvlText w:val="•"/>
      <w:lvlJc w:val="left"/>
      <w:pPr>
        <w:ind w:left="3337" w:hanging="358"/>
      </w:pPr>
      <w:rPr>
        <w:rFonts w:hint="default"/>
        <w:lang w:val="it-IT" w:eastAsia="en-US" w:bidi="ar-SA"/>
      </w:rPr>
    </w:lvl>
    <w:lvl w:ilvl="4" w:tplc="08F631FC">
      <w:numFmt w:val="bullet"/>
      <w:lvlText w:val="•"/>
      <w:lvlJc w:val="left"/>
      <w:pPr>
        <w:ind w:left="4270" w:hanging="358"/>
      </w:pPr>
      <w:rPr>
        <w:rFonts w:hint="default"/>
        <w:lang w:val="it-IT" w:eastAsia="en-US" w:bidi="ar-SA"/>
      </w:rPr>
    </w:lvl>
    <w:lvl w:ilvl="5" w:tplc="E2EC0C4E">
      <w:numFmt w:val="bullet"/>
      <w:lvlText w:val="•"/>
      <w:lvlJc w:val="left"/>
      <w:pPr>
        <w:ind w:left="5203" w:hanging="358"/>
      </w:pPr>
      <w:rPr>
        <w:rFonts w:hint="default"/>
        <w:lang w:val="it-IT" w:eastAsia="en-US" w:bidi="ar-SA"/>
      </w:rPr>
    </w:lvl>
    <w:lvl w:ilvl="6" w:tplc="8E0CF2BC">
      <w:numFmt w:val="bullet"/>
      <w:lvlText w:val="•"/>
      <w:lvlJc w:val="left"/>
      <w:pPr>
        <w:ind w:left="6135" w:hanging="358"/>
      </w:pPr>
      <w:rPr>
        <w:rFonts w:hint="default"/>
        <w:lang w:val="it-IT" w:eastAsia="en-US" w:bidi="ar-SA"/>
      </w:rPr>
    </w:lvl>
    <w:lvl w:ilvl="7" w:tplc="DE1A3B16">
      <w:numFmt w:val="bullet"/>
      <w:lvlText w:val="•"/>
      <w:lvlJc w:val="left"/>
      <w:pPr>
        <w:ind w:left="7068" w:hanging="358"/>
      </w:pPr>
      <w:rPr>
        <w:rFonts w:hint="default"/>
        <w:lang w:val="it-IT" w:eastAsia="en-US" w:bidi="ar-SA"/>
      </w:rPr>
    </w:lvl>
    <w:lvl w:ilvl="8" w:tplc="095EB836">
      <w:numFmt w:val="bullet"/>
      <w:lvlText w:val="•"/>
      <w:lvlJc w:val="left"/>
      <w:pPr>
        <w:ind w:left="8001" w:hanging="358"/>
      </w:pPr>
      <w:rPr>
        <w:rFonts w:hint="default"/>
        <w:lang w:val="it-IT" w:eastAsia="en-US" w:bidi="ar-SA"/>
      </w:rPr>
    </w:lvl>
  </w:abstractNum>
  <w:abstractNum w:abstractNumId="4" w15:restartNumberingAfterBreak="0">
    <w:nsid w:val="41313737"/>
    <w:multiLevelType w:val="hybridMultilevel"/>
    <w:tmpl w:val="DF1E0FCE"/>
    <w:lvl w:ilvl="0" w:tplc="9ED84824">
      <w:start w:val="1"/>
      <w:numFmt w:val="decimal"/>
      <w:lvlText w:val="%1."/>
      <w:lvlJc w:val="left"/>
      <w:pPr>
        <w:ind w:left="540" w:hanging="360"/>
        <w:jc w:val="right"/>
      </w:pPr>
      <w:rPr>
        <w:rFonts w:ascii="Times New Roman" w:eastAsia="Times New Roman" w:hAnsi="Times New Roman" w:cs="Times New Roman" w:hint="default"/>
        <w:w w:val="100"/>
        <w:sz w:val="24"/>
        <w:szCs w:val="24"/>
        <w:lang w:val="it-IT" w:eastAsia="en-US" w:bidi="ar-SA"/>
      </w:rPr>
    </w:lvl>
    <w:lvl w:ilvl="1" w:tplc="FCAE24DA">
      <w:numFmt w:val="bullet"/>
      <w:lvlText w:val="-"/>
      <w:lvlJc w:val="left"/>
      <w:pPr>
        <w:ind w:left="825" w:hanging="286"/>
      </w:pPr>
      <w:rPr>
        <w:rFonts w:ascii="Calibri" w:eastAsia="Calibri" w:hAnsi="Calibri" w:cs="Calibri" w:hint="default"/>
        <w:w w:val="100"/>
        <w:sz w:val="24"/>
        <w:szCs w:val="24"/>
        <w:lang w:val="it-IT" w:eastAsia="en-US" w:bidi="ar-SA"/>
      </w:rPr>
    </w:lvl>
    <w:lvl w:ilvl="2" w:tplc="2EAE3FA6">
      <w:numFmt w:val="bullet"/>
      <w:lvlText w:val="•"/>
      <w:lvlJc w:val="left"/>
      <w:pPr>
        <w:ind w:left="1825" w:hanging="286"/>
      </w:pPr>
      <w:rPr>
        <w:rFonts w:hint="default"/>
        <w:lang w:val="it-IT" w:eastAsia="en-US" w:bidi="ar-SA"/>
      </w:rPr>
    </w:lvl>
    <w:lvl w:ilvl="3" w:tplc="3168B814">
      <w:numFmt w:val="bullet"/>
      <w:lvlText w:val="•"/>
      <w:lvlJc w:val="left"/>
      <w:pPr>
        <w:ind w:left="2830" w:hanging="286"/>
      </w:pPr>
      <w:rPr>
        <w:rFonts w:hint="default"/>
        <w:lang w:val="it-IT" w:eastAsia="en-US" w:bidi="ar-SA"/>
      </w:rPr>
    </w:lvl>
    <w:lvl w:ilvl="4" w:tplc="451CB94A">
      <w:numFmt w:val="bullet"/>
      <w:lvlText w:val="•"/>
      <w:lvlJc w:val="left"/>
      <w:pPr>
        <w:ind w:left="3835" w:hanging="286"/>
      </w:pPr>
      <w:rPr>
        <w:rFonts w:hint="default"/>
        <w:lang w:val="it-IT" w:eastAsia="en-US" w:bidi="ar-SA"/>
      </w:rPr>
    </w:lvl>
    <w:lvl w:ilvl="5" w:tplc="041ADCA6">
      <w:numFmt w:val="bullet"/>
      <w:lvlText w:val="•"/>
      <w:lvlJc w:val="left"/>
      <w:pPr>
        <w:ind w:left="4840" w:hanging="286"/>
      </w:pPr>
      <w:rPr>
        <w:rFonts w:hint="default"/>
        <w:lang w:val="it-IT" w:eastAsia="en-US" w:bidi="ar-SA"/>
      </w:rPr>
    </w:lvl>
    <w:lvl w:ilvl="6" w:tplc="83025324">
      <w:numFmt w:val="bullet"/>
      <w:lvlText w:val="•"/>
      <w:lvlJc w:val="left"/>
      <w:pPr>
        <w:ind w:left="5845" w:hanging="286"/>
      </w:pPr>
      <w:rPr>
        <w:rFonts w:hint="default"/>
        <w:lang w:val="it-IT" w:eastAsia="en-US" w:bidi="ar-SA"/>
      </w:rPr>
    </w:lvl>
    <w:lvl w:ilvl="7" w:tplc="FFE47C98">
      <w:numFmt w:val="bullet"/>
      <w:lvlText w:val="•"/>
      <w:lvlJc w:val="left"/>
      <w:pPr>
        <w:ind w:left="6850" w:hanging="286"/>
      </w:pPr>
      <w:rPr>
        <w:rFonts w:hint="default"/>
        <w:lang w:val="it-IT" w:eastAsia="en-US" w:bidi="ar-SA"/>
      </w:rPr>
    </w:lvl>
    <w:lvl w:ilvl="8" w:tplc="608076CC">
      <w:numFmt w:val="bullet"/>
      <w:lvlText w:val="•"/>
      <w:lvlJc w:val="left"/>
      <w:pPr>
        <w:ind w:left="7856" w:hanging="286"/>
      </w:pPr>
      <w:rPr>
        <w:rFonts w:hint="default"/>
        <w:lang w:val="it-IT" w:eastAsia="en-US" w:bidi="ar-SA"/>
      </w:rPr>
    </w:lvl>
  </w:abstractNum>
  <w:abstractNum w:abstractNumId="5" w15:restartNumberingAfterBreak="0">
    <w:nsid w:val="457301A6"/>
    <w:multiLevelType w:val="hybridMultilevel"/>
    <w:tmpl w:val="B74A28B4"/>
    <w:lvl w:ilvl="0" w:tplc="FC74A388">
      <w:start w:val="1"/>
      <w:numFmt w:val="decimal"/>
      <w:lvlText w:val="%1."/>
      <w:lvlJc w:val="left"/>
      <w:pPr>
        <w:ind w:left="537" w:hanging="358"/>
      </w:pPr>
      <w:rPr>
        <w:rFonts w:ascii="Times New Roman" w:eastAsia="Times New Roman" w:hAnsi="Times New Roman" w:cs="Times New Roman" w:hint="default"/>
        <w:w w:val="100"/>
        <w:sz w:val="24"/>
        <w:szCs w:val="24"/>
        <w:lang w:val="it-IT" w:eastAsia="en-US" w:bidi="ar-SA"/>
      </w:rPr>
    </w:lvl>
    <w:lvl w:ilvl="1" w:tplc="091A6C4E">
      <w:numFmt w:val="bullet"/>
      <w:lvlText w:val="•"/>
      <w:lvlJc w:val="left"/>
      <w:pPr>
        <w:ind w:left="1472" w:hanging="358"/>
      </w:pPr>
      <w:rPr>
        <w:rFonts w:hint="default"/>
        <w:lang w:val="it-IT" w:eastAsia="en-US" w:bidi="ar-SA"/>
      </w:rPr>
    </w:lvl>
    <w:lvl w:ilvl="2" w:tplc="8C900496">
      <w:numFmt w:val="bullet"/>
      <w:lvlText w:val="•"/>
      <w:lvlJc w:val="left"/>
      <w:pPr>
        <w:ind w:left="2405" w:hanging="358"/>
      </w:pPr>
      <w:rPr>
        <w:rFonts w:hint="default"/>
        <w:lang w:val="it-IT" w:eastAsia="en-US" w:bidi="ar-SA"/>
      </w:rPr>
    </w:lvl>
    <w:lvl w:ilvl="3" w:tplc="3D74D6CC">
      <w:numFmt w:val="bullet"/>
      <w:lvlText w:val="•"/>
      <w:lvlJc w:val="left"/>
      <w:pPr>
        <w:ind w:left="3337" w:hanging="358"/>
      </w:pPr>
      <w:rPr>
        <w:rFonts w:hint="default"/>
        <w:lang w:val="it-IT" w:eastAsia="en-US" w:bidi="ar-SA"/>
      </w:rPr>
    </w:lvl>
    <w:lvl w:ilvl="4" w:tplc="FA1C9648">
      <w:numFmt w:val="bullet"/>
      <w:lvlText w:val="•"/>
      <w:lvlJc w:val="left"/>
      <w:pPr>
        <w:ind w:left="4270" w:hanging="358"/>
      </w:pPr>
      <w:rPr>
        <w:rFonts w:hint="default"/>
        <w:lang w:val="it-IT" w:eastAsia="en-US" w:bidi="ar-SA"/>
      </w:rPr>
    </w:lvl>
    <w:lvl w:ilvl="5" w:tplc="E042E288">
      <w:numFmt w:val="bullet"/>
      <w:lvlText w:val="•"/>
      <w:lvlJc w:val="left"/>
      <w:pPr>
        <w:ind w:left="5203" w:hanging="358"/>
      </w:pPr>
      <w:rPr>
        <w:rFonts w:hint="default"/>
        <w:lang w:val="it-IT" w:eastAsia="en-US" w:bidi="ar-SA"/>
      </w:rPr>
    </w:lvl>
    <w:lvl w:ilvl="6" w:tplc="4190AF8E">
      <w:numFmt w:val="bullet"/>
      <w:lvlText w:val="•"/>
      <w:lvlJc w:val="left"/>
      <w:pPr>
        <w:ind w:left="6135" w:hanging="358"/>
      </w:pPr>
      <w:rPr>
        <w:rFonts w:hint="default"/>
        <w:lang w:val="it-IT" w:eastAsia="en-US" w:bidi="ar-SA"/>
      </w:rPr>
    </w:lvl>
    <w:lvl w:ilvl="7" w:tplc="7938D610">
      <w:numFmt w:val="bullet"/>
      <w:lvlText w:val="•"/>
      <w:lvlJc w:val="left"/>
      <w:pPr>
        <w:ind w:left="7068" w:hanging="358"/>
      </w:pPr>
      <w:rPr>
        <w:rFonts w:hint="default"/>
        <w:lang w:val="it-IT" w:eastAsia="en-US" w:bidi="ar-SA"/>
      </w:rPr>
    </w:lvl>
    <w:lvl w:ilvl="8" w:tplc="C016A544">
      <w:numFmt w:val="bullet"/>
      <w:lvlText w:val="•"/>
      <w:lvlJc w:val="left"/>
      <w:pPr>
        <w:ind w:left="8001" w:hanging="358"/>
      </w:pPr>
      <w:rPr>
        <w:rFonts w:hint="default"/>
        <w:lang w:val="it-IT" w:eastAsia="en-US" w:bidi="ar-SA"/>
      </w:rPr>
    </w:lvl>
  </w:abstractNum>
  <w:abstractNum w:abstractNumId="6" w15:restartNumberingAfterBreak="0">
    <w:nsid w:val="4660045F"/>
    <w:multiLevelType w:val="hybridMultilevel"/>
    <w:tmpl w:val="9C527618"/>
    <w:lvl w:ilvl="0" w:tplc="D59A2CD6">
      <w:start w:val="1"/>
      <w:numFmt w:val="decimal"/>
      <w:lvlText w:val="%1."/>
      <w:lvlJc w:val="left"/>
      <w:pPr>
        <w:ind w:left="468" w:hanging="294"/>
      </w:pPr>
      <w:rPr>
        <w:rFonts w:ascii="Times New Roman" w:eastAsia="Times New Roman" w:hAnsi="Times New Roman" w:cs="Times New Roman" w:hint="default"/>
        <w:w w:val="100"/>
        <w:sz w:val="28"/>
        <w:szCs w:val="28"/>
        <w:lang w:val="it-IT" w:eastAsia="en-US" w:bidi="ar-SA"/>
      </w:rPr>
    </w:lvl>
    <w:lvl w:ilvl="1" w:tplc="99F6F28C">
      <w:numFmt w:val="bullet"/>
      <w:lvlText w:val="•"/>
      <w:lvlJc w:val="left"/>
      <w:pPr>
        <w:ind w:left="1400" w:hanging="294"/>
      </w:pPr>
      <w:rPr>
        <w:rFonts w:hint="default"/>
        <w:lang w:val="it-IT" w:eastAsia="en-US" w:bidi="ar-SA"/>
      </w:rPr>
    </w:lvl>
    <w:lvl w:ilvl="2" w:tplc="6B82F326">
      <w:numFmt w:val="bullet"/>
      <w:lvlText w:val="•"/>
      <w:lvlJc w:val="left"/>
      <w:pPr>
        <w:ind w:left="2340" w:hanging="294"/>
      </w:pPr>
      <w:rPr>
        <w:rFonts w:hint="default"/>
        <w:lang w:val="it-IT" w:eastAsia="en-US" w:bidi="ar-SA"/>
      </w:rPr>
    </w:lvl>
    <w:lvl w:ilvl="3" w:tplc="BF00F97E">
      <w:numFmt w:val="bullet"/>
      <w:lvlText w:val="•"/>
      <w:lvlJc w:val="left"/>
      <w:pPr>
        <w:ind w:left="3280" w:hanging="294"/>
      </w:pPr>
      <w:rPr>
        <w:rFonts w:hint="default"/>
        <w:lang w:val="it-IT" w:eastAsia="en-US" w:bidi="ar-SA"/>
      </w:rPr>
    </w:lvl>
    <w:lvl w:ilvl="4" w:tplc="17EAD458">
      <w:numFmt w:val="bullet"/>
      <w:lvlText w:val="•"/>
      <w:lvlJc w:val="left"/>
      <w:pPr>
        <w:ind w:left="4220" w:hanging="294"/>
      </w:pPr>
      <w:rPr>
        <w:rFonts w:hint="default"/>
        <w:lang w:val="it-IT" w:eastAsia="en-US" w:bidi="ar-SA"/>
      </w:rPr>
    </w:lvl>
    <w:lvl w:ilvl="5" w:tplc="BC20C9C6">
      <w:numFmt w:val="bullet"/>
      <w:lvlText w:val="•"/>
      <w:lvlJc w:val="left"/>
      <w:pPr>
        <w:ind w:left="5160" w:hanging="294"/>
      </w:pPr>
      <w:rPr>
        <w:rFonts w:hint="default"/>
        <w:lang w:val="it-IT" w:eastAsia="en-US" w:bidi="ar-SA"/>
      </w:rPr>
    </w:lvl>
    <w:lvl w:ilvl="6" w:tplc="4C2EEF1A">
      <w:numFmt w:val="bullet"/>
      <w:lvlText w:val="•"/>
      <w:lvlJc w:val="left"/>
      <w:pPr>
        <w:ind w:left="6100" w:hanging="294"/>
      </w:pPr>
      <w:rPr>
        <w:rFonts w:hint="default"/>
        <w:lang w:val="it-IT" w:eastAsia="en-US" w:bidi="ar-SA"/>
      </w:rPr>
    </w:lvl>
    <w:lvl w:ilvl="7" w:tplc="4F38A50A">
      <w:numFmt w:val="bullet"/>
      <w:lvlText w:val="•"/>
      <w:lvlJc w:val="left"/>
      <w:pPr>
        <w:ind w:left="7040" w:hanging="294"/>
      </w:pPr>
      <w:rPr>
        <w:rFonts w:hint="default"/>
        <w:lang w:val="it-IT" w:eastAsia="en-US" w:bidi="ar-SA"/>
      </w:rPr>
    </w:lvl>
    <w:lvl w:ilvl="8" w:tplc="0A9C5FA2">
      <w:numFmt w:val="bullet"/>
      <w:lvlText w:val="•"/>
      <w:lvlJc w:val="left"/>
      <w:pPr>
        <w:ind w:left="7980" w:hanging="294"/>
      </w:pPr>
      <w:rPr>
        <w:rFonts w:hint="default"/>
        <w:lang w:val="it-IT" w:eastAsia="en-US" w:bidi="ar-SA"/>
      </w:rPr>
    </w:lvl>
  </w:abstractNum>
  <w:abstractNum w:abstractNumId="7" w15:restartNumberingAfterBreak="0">
    <w:nsid w:val="5DC9225E"/>
    <w:multiLevelType w:val="hybridMultilevel"/>
    <w:tmpl w:val="3162C286"/>
    <w:lvl w:ilvl="0" w:tplc="44D2BFC0">
      <w:start w:val="1"/>
      <w:numFmt w:val="decimal"/>
      <w:lvlText w:val="%1."/>
      <w:lvlJc w:val="left"/>
      <w:pPr>
        <w:ind w:left="537" w:hanging="358"/>
      </w:pPr>
      <w:rPr>
        <w:rFonts w:ascii="Times New Roman" w:eastAsia="Times New Roman" w:hAnsi="Times New Roman" w:cs="Times New Roman" w:hint="default"/>
        <w:w w:val="100"/>
        <w:sz w:val="24"/>
        <w:szCs w:val="24"/>
        <w:lang w:val="it-IT" w:eastAsia="en-US" w:bidi="ar-SA"/>
      </w:rPr>
    </w:lvl>
    <w:lvl w:ilvl="1" w:tplc="A5D8BEDA">
      <w:numFmt w:val="bullet"/>
      <w:lvlText w:val="-"/>
      <w:lvlJc w:val="left"/>
      <w:pPr>
        <w:ind w:left="825" w:hanging="286"/>
      </w:pPr>
      <w:rPr>
        <w:rFonts w:ascii="Calibri" w:eastAsia="Calibri" w:hAnsi="Calibri" w:cs="Calibri" w:hint="default"/>
        <w:w w:val="100"/>
        <w:sz w:val="24"/>
        <w:szCs w:val="24"/>
        <w:lang w:val="it-IT" w:eastAsia="en-US" w:bidi="ar-SA"/>
      </w:rPr>
    </w:lvl>
    <w:lvl w:ilvl="2" w:tplc="6A14F498">
      <w:numFmt w:val="bullet"/>
      <w:lvlText w:val="•"/>
      <w:lvlJc w:val="left"/>
      <w:pPr>
        <w:ind w:left="1825" w:hanging="286"/>
      </w:pPr>
      <w:rPr>
        <w:rFonts w:hint="default"/>
        <w:lang w:val="it-IT" w:eastAsia="en-US" w:bidi="ar-SA"/>
      </w:rPr>
    </w:lvl>
    <w:lvl w:ilvl="3" w:tplc="06E26E88">
      <w:numFmt w:val="bullet"/>
      <w:lvlText w:val="•"/>
      <w:lvlJc w:val="left"/>
      <w:pPr>
        <w:ind w:left="2830" w:hanging="286"/>
      </w:pPr>
      <w:rPr>
        <w:rFonts w:hint="default"/>
        <w:lang w:val="it-IT" w:eastAsia="en-US" w:bidi="ar-SA"/>
      </w:rPr>
    </w:lvl>
    <w:lvl w:ilvl="4" w:tplc="C16C00BA">
      <w:numFmt w:val="bullet"/>
      <w:lvlText w:val="•"/>
      <w:lvlJc w:val="left"/>
      <w:pPr>
        <w:ind w:left="3835" w:hanging="286"/>
      </w:pPr>
      <w:rPr>
        <w:rFonts w:hint="default"/>
        <w:lang w:val="it-IT" w:eastAsia="en-US" w:bidi="ar-SA"/>
      </w:rPr>
    </w:lvl>
    <w:lvl w:ilvl="5" w:tplc="47FAA456">
      <w:numFmt w:val="bullet"/>
      <w:lvlText w:val="•"/>
      <w:lvlJc w:val="left"/>
      <w:pPr>
        <w:ind w:left="4840" w:hanging="286"/>
      </w:pPr>
      <w:rPr>
        <w:rFonts w:hint="default"/>
        <w:lang w:val="it-IT" w:eastAsia="en-US" w:bidi="ar-SA"/>
      </w:rPr>
    </w:lvl>
    <w:lvl w:ilvl="6" w:tplc="EB162D8E">
      <w:numFmt w:val="bullet"/>
      <w:lvlText w:val="•"/>
      <w:lvlJc w:val="left"/>
      <w:pPr>
        <w:ind w:left="5845" w:hanging="286"/>
      </w:pPr>
      <w:rPr>
        <w:rFonts w:hint="default"/>
        <w:lang w:val="it-IT" w:eastAsia="en-US" w:bidi="ar-SA"/>
      </w:rPr>
    </w:lvl>
    <w:lvl w:ilvl="7" w:tplc="21A048F0">
      <w:numFmt w:val="bullet"/>
      <w:lvlText w:val="•"/>
      <w:lvlJc w:val="left"/>
      <w:pPr>
        <w:ind w:left="6850" w:hanging="286"/>
      </w:pPr>
      <w:rPr>
        <w:rFonts w:hint="default"/>
        <w:lang w:val="it-IT" w:eastAsia="en-US" w:bidi="ar-SA"/>
      </w:rPr>
    </w:lvl>
    <w:lvl w:ilvl="8" w:tplc="7B1073C8">
      <w:numFmt w:val="bullet"/>
      <w:lvlText w:val="•"/>
      <w:lvlJc w:val="left"/>
      <w:pPr>
        <w:ind w:left="7856" w:hanging="286"/>
      </w:pPr>
      <w:rPr>
        <w:rFonts w:hint="default"/>
        <w:lang w:val="it-IT" w:eastAsia="en-US" w:bidi="ar-SA"/>
      </w:rPr>
    </w:lvl>
  </w:abstractNum>
  <w:abstractNum w:abstractNumId="8" w15:restartNumberingAfterBreak="0">
    <w:nsid w:val="6A312215"/>
    <w:multiLevelType w:val="hybridMultilevel"/>
    <w:tmpl w:val="9112EBF0"/>
    <w:lvl w:ilvl="0" w:tplc="E94CC8E4">
      <w:start w:val="1"/>
      <w:numFmt w:val="decimal"/>
      <w:lvlText w:val="%1."/>
      <w:lvlJc w:val="left"/>
      <w:pPr>
        <w:ind w:left="537" w:hanging="358"/>
      </w:pPr>
      <w:rPr>
        <w:rFonts w:ascii="Times New Roman" w:eastAsia="Times New Roman" w:hAnsi="Times New Roman" w:cs="Times New Roman" w:hint="default"/>
        <w:w w:val="100"/>
        <w:sz w:val="24"/>
        <w:szCs w:val="24"/>
        <w:lang w:val="it-IT" w:eastAsia="en-US" w:bidi="ar-SA"/>
      </w:rPr>
    </w:lvl>
    <w:lvl w:ilvl="1" w:tplc="6B285E60">
      <w:numFmt w:val="bullet"/>
      <w:lvlText w:val="•"/>
      <w:lvlJc w:val="left"/>
      <w:pPr>
        <w:ind w:left="1472" w:hanging="358"/>
      </w:pPr>
      <w:rPr>
        <w:rFonts w:hint="default"/>
        <w:lang w:val="it-IT" w:eastAsia="en-US" w:bidi="ar-SA"/>
      </w:rPr>
    </w:lvl>
    <w:lvl w:ilvl="2" w:tplc="F7ECA3F4">
      <w:numFmt w:val="bullet"/>
      <w:lvlText w:val="•"/>
      <w:lvlJc w:val="left"/>
      <w:pPr>
        <w:ind w:left="2405" w:hanging="358"/>
      </w:pPr>
      <w:rPr>
        <w:rFonts w:hint="default"/>
        <w:lang w:val="it-IT" w:eastAsia="en-US" w:bidi="ar-SA"/>
      </w:rPr>
    </w:lvl>
    <w:lvl w:ilvl="3" w:tplc="6A8A921C">
      <w:numFmt w:val="bullet"/>
      <w:lvlText w:val="•"/>
      <w:lvlJc w:val="left"/>
      <w:pPr>
        <w:ind w:left="3337" w:hanging="358"/>
      </w:pPr>
      <w:rPr>
        <w:rFonts w:hint="default"/>
        <w:lang w:val="it-IT" w:eastAsia="en-US" w:bidi="ar-SA"/>
      </w:rPr>
    </w:lvl>
    <w:lvl w:ilvl="4" w:tplc="DED2CF9C">
      <w:numFmt w:val="bullet"/>
      <w:lvlText w:val="•"/>
      <w:lvlJc w:val="left"/>
      <w:pPr>
        <w:ind w:left="4270" w:hanging="358"/>
      </w:pPr>
      <w:rPr>
        <w:rFonts w:hint="default"/>
        <w:lang w:val="it-IT" w:eastAsia="en-US" w:bidi="ar-SA"/>
      </w:rPr>
    </w:lvl>
    <w:lvl w:ilvl="5" w:tplc="45704DC2">
      <w:numFmt w:val="bullet"/>
      <w:lvlText w:val="•"/>
      <w:lvlJc w:val="left"/>
      <w:pPr>
        <w:ind w:left="5203" w:hanging="358"/>
      </w:pPr>
      <w:rPr>
        <w:rFonts w:hint="default"/>
        <w:lang w:val="it-IT" w:eastAsia="en-US" w:bidi="ar-SA"/>
      </w:rPr>
    </w:lvl>
    <w:lvl w:ilvl="6" w:tplc="899A83DC">
      <w:numFmt w:val="bullet"/>
      <w:lvlText w:val="•"/>
      <w:lvlJc w:val="left"/>
      <w:pPr>
        <w:ind w:left="6135" w:hanging="358"/>
      </w:pPr>
      <w:rPr>
        <w:rFonts w:hint="default"/>
        <w:lang w:val="it-IT" w:eastAsia="en-US" w:bidi="ar-SA"/>
      </w:rPr>
    </w:lvl>
    <w:lvl w:ilvl="7" w:tplc="278C6A80">
      <w:numFmt w:val="bullet"/>
      <w:lvlText w:val="•"/>
      <w:lvlJc w:val="left"/>
      <w:pPr>
        <w:ind w:left="7068" w:hanging="358"/>
      </w:pPr>
      <w:rPr>
        <w:rFonts w:hint="default"/>
        <w:lang w:val="it-IT" w:eastAsia="en-US" w:bidi="ar-SA"/>
      </w:rPr>
    </w:lvl>
    <w:lvl w:ilvl="8" w:tplc="20D042F4">
      <w:numFmt w:val="bullet"/>
      <w:lvlText w:val="•"/>
      <w:lvlJc w:val="left"/>
      <w:pPr>
        <w:ind w:left="8001" w:hanging="358"/>
      </w:pPr>
      <w:rPr>
        <w:rFonts w:hint="default"/>
        <w:lang w:val="it-IT" w:eastAsia="en-US" w:bidi="ar-SA"/>
      </w:rPr>
    </w:lvl>
  </w:abstractNum>
  <w:abstractNum w:abstractNumId="9" w15:restartNumberingAfterBreak="0">
    <w:nsid w:val="6ED35378"/>
    <w:multiLevelType w:val="multilevel"/>
    <w:tmpl w:val="E8AEEEDE"/>
    <w:lvl w:ilvl="0">
      <w:start w:val="19"/>
      <w:numFmt w:val="lowerLetter"/>
      <w:lvlText w:val="%1"/>
      <w:lvlJc w:val="left"/>
      <w:pPr>
        <w:ind w:left="640" w:hanging="528"/>
      </w:pPr>
      <w:rPr>
        <w:rFonts w:hint="default"/>
        <w:lang w:val="it-IT" w:eastAsia="en-US" w:bidi="ar-SA"/>
      </w:rPr>
    </w:lvl>
    <w:lvl w:ilvl="1">
      <w:start w:val="13"/>
      <w:numFmt w:val="lowerLetter"/>
      <w:lvlText w:val="%1.%2"/>
      <w:lvlJc w:val="left"/>
      <w:pPr>
        <w:ind w:left="640" w:hanging="528"/>
      </w:pPr>
      <w:rPr>
        <w:rFonts w:hint="default"/>
        <w:lang w:val="it-IT" w:eastAsia="en-US" w:bidi="ar-SA"/>
      </w:rPr>
    </w:lvl>
    <w:lvl w:ilvl="2">
      <w:start w:val="1"/>
      <w:numFmt w:val="lowerRoman"/>
      <w:lvlText w:val="%1.%2.%3"/>
      <w:lvlJc w:val="left"/>
      <w:pPr>
        <w:ind w:left="640" w:hanging="528"/>
      </w:pPr>
      <w:rPr>
        <w:rFonts w:ascii="Times New Roman" w:eastAsia="Times New Roman" w:hAnsi="Times New Roman" w:cs="Times New Roman" w:hint="default"/>
        <w:w w:val="99"/>
        <w:sz w:val="24"/>
        <w:szCs w:val="24"/>
        <w:lang w:val="it-IT" w:eastAsia="en-US" w:bidi="ar-SA"/>
      </w:rPr>
    </w:lvl>
    <w:lvl w:ilvl="3">
      <w:start w:val="1"/>
      <w:numFmt w:val="decimal"/>
      <w:lvlText w:val="%4."/>
      <w:lvlJc w:val="left"/>
      <w:pPr>
        <w:ind w:left="832" w:hanging="360"/>
      </w:pPr>
      <w:rPr>
        <w:rFonts w:ascii="Times New Roman" w:eastAsia="Times New Roman" w:hAnsi="Times New Roman" w:cs="Times New Roman" w:hint="default"/>
        <w:w w:val="100"/>
        <w:sz w:val="24"/>
        <w:szCs w:val="24"/>
        <w:lang w:val="it-IT" w:eastAsia="en-US" w:bidi="ar-SA"/>
      </w:rPr>
    </w:lvl>
    <w:lvl w:ilvl="4">
      <w:numFmt w:val="bullet"/>
      <w:lvlText w:val="•"/>
      <w:lvlJc w:val="left"/>
      <w:pPr>
        <w:ind w:left="3848" w:hanging="360"/>
      </w:pPr>
      <w:rPr>
        <w:rFonts w:hint="default"/>
        <w:lang w:val="it-IT" w:eastAsia="en-US" w:bidi="ar-SA"/>
      </w:rPr>
    </w:lvl>
    <w:lvl w:ilvl="5">
      <w:numFmt w:val="bullet"/>
      <w:lvlText w:val="•"/>
      <w:lvlJc w:val="left"/>
      <w:pPr>
        <w:ind w:left="4851" w:hanging="360"/>
      </w:pPr>
      <w:rPr>
        <w:rFonts w:hint="default"/>
        <w:lang w:val="it-IT" w:eastAsia="en-US" w:bidi="ar-SA"/>
      </w:rPr>
    </w:lvl>
    <w:lvl w:ilvl="6">
      <w:numFmt w:val="bullet"/>
      <w:lvlText w:val="•"/>
      <w:lvlJc w:val="left"/>
      <w:pPr>
        <w:ind w:left="5854" w:hanging="360"/>
      </w:pPr>
      <w:rPr>
        <w:rFonts w:hint="default"/>
        <w:lang w:val="it-IT" w:eastAsia="en-US" w:bidi="ar-SA"/>
      </w:rPr>
    </w:lvl>
    <w:lvl w:ilvl="7">
      <w:numFmt w:val="bullet"/>
      <w:lvlText w:val="•"/>
      <w:lvlJc w:val="left"/>
      <w:pPr>
        <w:ind w:left="6857" w:hanging="360"/>
      </w:pPr>
      <w:rPr>
        <w:rFonts w:hint="default"/>
        <w:lang w:val="it-IT" w:eastAsia="en-US" w:bidi="ar-SA"/>
      </w:rPr>
    </w:lvl>
    <w:lvl w:ilvl="8">
      <w:numFmt w:val="bullet"/>
      <w:lvlText w:val="•"/>
      <w:lvlJc w:val="left"/>
      <w:pPr>
        <w:ind w:left="7860" w:hanging="360"/>
      </w:pPr>
      <w:rPr>
        <w:rFonts w:hint="default"/>
        <w:lang w:val="it-IT" w:eastAsia="en-US" w:bidi="ar-SA"/>
      </w:rPr>
    </w:lvl>
  </w:abstractNum>
  <w:abstractNum w:abstractNumId="10" w15:restartNumberingAfterBreak="0">
    <w:nsid w:val="73AA0148"/>
    <w:multiLevelType w:val="hybridMultilevel"/>
    <w:tmpl w:val="BCE05FD2"/>
    <w:lvl w:ilvl="0" w:tplc="87DECBA2">
      <w:start w:val="1"/>
      <w:numFmt w:val="decimal"/>
      <w:lvlText w:val="%1."/>
      <w:lvlJc w:val="left"/>
      <w:pPr>
        <w:ind w:left="537" w:hanging="358"/>
      </w:pPr>
      <w:rPr>
        <w:rFonts w:ascii="Times New Roman" w:eastAsia="Times New Roman" w:hAnsi="Times New Roman" w:cs="Times New Roman" w:hint="default"/>
        <w:w w:val="100"/>
        <w:sz w:val="24"/>
        <w:szCs w:val="24"/>
        <w:lang w:val="it-IT" w:eastAsia="en-US" w:bidi="ar-SA"/>
      </w:rPr>
    </w:lvl>
    <w:lvl w:ilvl="1" w:tplc="B880B232">
      <w:numFmt w:val="bullet"/>
      <w:lvlText w:val="-"/>
      <w:lvlJc w:val="left"/>
      <w:pPr>
        <w:ind w:left="825" w:hanging="286"/>
      </w:pPr>
      <w:rPr>
        <w:rFonts w:ascii="Calibri" w:eastAsia="Calibri" w:hAnsi="Calibri" w:cs="Calibri" w:hint="default"/>
        <w:w w:val="100"/>
        <w:sz w:val="24"/>
        <w:szCs w:val="24"/>
        <w:lang w:val="it-IT" w:eastAsia="en-US" w:bidi="ar-SA"/>
      </w:rPr>
    </w:lvl>
    <w:lvl w:ilvl="2" w:tplc="D3424B20">
      <w:numFmt w:val="bullet"/>
      <w:lvlText w:val="•"/>
      <w:lvlJc w:val="left"/>
      <w:pPr>
        <w:ind w:left="1825" w:hanging="286"/>
      </w:pPr>
      <w:rPr>
        <w:rFonts w:hint="default"/>
        <w:lang w:val="it-IT" w:eastAsia="en-US" w:bidi="ar-SA"/>
      </w:rPr>
    </w:lvl>
    <w:lvl w:ilvl="3" w:tplc="82208C9C">
      <w:numFmt w:val="bullet"/>
      <w:lvlText w:val="•"/>
      <w:lvlJc w:val="left"/>
      <w:pPr>
        <w:ind w:left="2830" w:hanging="286"/>
      </w:pPr>
      <w:rPr>
        <w:rFonts w:hint="default"/>
        <w:lang w:val="it-IT" w:eastAsia="en-US" w:bidi="ar-SA"/>
      </w:rPr>
    </w:lvl>
    <w:lvl w:ilvl="4" w:tplc="DB3878C0">
      <w:numFmt w:val="bullet"/>
      <w:lvlText w:val="•"/>
      <w:lvlJc w:val="left"/>
      <w:pPr>
        <w:ind w:left="3835" w:hanging="286"/>
      </w:pPr>
      <w:rPr>
        <w:rFonts w:hint="default"/>
        <w:lang w:val="it-IT" w:eastAsia="en-US" w:bidi="ar-SA"/>
      </w:rPr>
    </w:lvl>
    <w:lvl w:ilvl="5" w:tplc="C398578E">
      <w:numFmt w:val="bullet"/>
      <w:lvlText w:val="•"/>
      <w:lvlJc w:val="left"/>
      <w:pPr>
        <w:ind w:left="4840" w:hanging="286"/>
      </w:pPr>
      <w:rPr>
        <w:rFonts w:hint="default"/>
        <w:lang w:val="it-IT" w:eastAsia="en-US" w:bidi="ar-SA"/>
      </w:rPr>
    </w:lvl>
    <w:lvl w:ilvl="6" w:tplc="33CA3130">
      <w:numFmt w:val="bullet"/>
      <w:lvlText w:val="•"/>
      <w:lvlJc w:val="left"/>
      <w:pPr>
        <w:ind w:left="5845" w:hanging="286"/>
      </w:pPr>
      <w:rPr>
        <w:rFonts w:hint="default"/>
        <w:lang w:val="it-IT" w:eastAsia="en-US" w:bidi="ar-SA"/>
      </w:rPr>
    </w:lvl>
    <w:lvl w:ilvl="7" w:tplc="87BA8980">
      <w:numFmt w:val="bullet"/>
      <w:lvlText w:val="•"/>
      <w:lvlJc w:val="left"/>
      <w:pPr>
        <w:ind w:left="6850" w:hanging="286"/>
      </w:pPr>
      <w:rPr>
        <w:rFonts w:hint="default"/>
        <w:lang w:val="it-IT" w:eastAsia="en-US" w:bidi="ar-SA"/>
      </w:rPr>
    </w:lvl>
    <w:lvl w:ilvl="8" w:tplc="58226F90">
      <w:numFmt w:val="bullet"/>
      <w:lvlText w:val="•"/>
      <w:lvlJc w:val="left"/>
      <w:pPr>
        <w:ind w:left="7856" w:hanging="286"/>
      </w:pPr>
      <w:rPr>
        <w:rFonts w:hint="default"/>
        <w:lang w:val="it-IT" w:eastAsia="en-US" w:bidi="ar-SA"/>
      </w:rPr>
    </w:lvl>
  </w:abstractNum>
  <w:abstractNum w:abstractNumId="11" w15:restartNumberingAfterBreak="0">
    <w:nsid w:val="7D88115B"/>
    <w:multiLevelType w:val="hybridMultilevel"/>
    <w:tmpl w:val="19A6770E"/>
    <w:lvl w:ilvl="0" w:tplc="F1668728">
      <w:numFmt w:val="bullet"/>
      <w:lvlText w:val="-"/>
      <w:lvlJc w:val="left"/>
      <w:pPr>
        <w:ind w:left="537" w:hanging="358"/>
      </w:pPr>
      <w:rPr>
        <w:rFonts w:ascii="Calibri" w:eastAsia="Calibri" w:hAnsi="Calibri" w:cs="Calibri" w:hint="default"/>
        <w:w w:val="100"/>
        <w:sz w:val="24"/>
        <w:szCs w:val="24"/>
        <w:lang w:val="it-IT" w:eastAsia="en-US" w:bidi="ar-SA"/>
      </w:rPr>
    </w:lvl>
    <w:lvl w:ilvl="1" w:tplc="8A2E75A0">
      <w:numFmt w:val="bullet"/>
      <w:lvlText w:val=""/>
      <w:lvlJc w:val="left"/>
      <w:pPr>
        <w:ind w:left="962" w:hanging="358"/>
      </w:pPr>
      <w:rPr>
        <w:rFonts w:ascii="Symbol" w:eastAsia="Symbol" w:hAnsi="Symbol" w:cs="Symbol" w:hint="default"/>
        <w:w w:val="100"/>
        <w:sz w:val="24"/>
        <w:szCs w:val="24"/>
        <w:lang w:val="it-IT" w:eastAsia="en-US" w:bidi="ar-SA"/>
      </w:rPr>
    </w:lvl>
    <w:lvl w:ilvl="2" w:tplc="F54E48BE">
      <w:numFmt w:val="bullet"/>
      <w:lvlText w:val="•"/>
      <w:lvlJc w:val="left"/>
      <w:pPr>
        <w:ind w:left="1949" w:hanging="358"/>
      </w:pPr>
      <w:rPr>
        <w:rFonts w:hint="default"/>
        <w:lang w:val="it-IT" w:eastAsia="en-US" w:bidi="ar-SA"/>
      </w:rPr>
    </w:lvl>
    <w:lvl w:ilvl="3" w:tplc="1864FD72">
      <w:numFmt w:val="bullet"/>
      <w:lvlText w:val="•"/>
      <w:lvlJc w:val="left"/>
      <w:pPr>
        <w:ind w:left="2939" w:hanging="358"/>
      </w:pPr>
      <w:rPr>
        <w:rFonts w:hint="default"/>
        <w:lang w:val="it-IT" w:eastAsia="en-US" w:bidi="ar-SA"/>
      </w:rPr>
    </w:lvl>
    <w:lvl w:ilvl="4" w:tplc="B8788BDE">
      <w:numFmt w:val="bullet"/>
      <w:lvlText w:val="•"/>
      <w:lvlJc w:val="left"/>
      <w:pPr>
        <w:ind w:left="3928" w:hanging="358"/>
      </w:pPr>
      <w:rPr>
        <w:rFonts w:hint="default"/>
        <w:lang w:val="it-IT" w:eastAsia="en-US" w:bidi="ar-SA"/>
      </w:rPr>
    </w:lvl>
    <w:lvl w:ilvl="5" w:tplc="3CCCACCE">
      <w:numFmt w:val="bullet"/>
      <w:lvlText w:val="•"/>
      <w:lvlJc w:val="left"/>
      <w:pPr>
        <w:ind w:left="4918" w:hanging="358"/>
      </w:pPr>
      <w:rPr>
        <w:rFonts w:hint="default"/>
        <w:lang w:val="it-IT" w:eastAsia="en-US" w:bidi="ar-SA"/>
      </w:rPr>
    </w:lvl>
    <w:lvl w:ilvl="6" w:tplc="D9423FD6">
      <w:numFmt w:val="bullet"/>
      <w:lvlText w:val="•"/>
      <w:lvlJc w:val="left"/>
      <w:pPr>
        <w:ind w:left="5908" w:hanging="358"/>
      </w:pPr>
      <w:rPr>
        <w:rFonts w:hint="default"/>
        <w:lang w:val="it-IT" w:eastAsia="en-US" w:bidi="ar-SA"/>
      </w:rPr>
    </w:lvl>
    <w:lvl w:ilvl="7" w:tplc="4830BCC0">
      <w:numFmt w:val="bullet"/>
      <w:lvlText w:val="•"/>
      <w:lvlJc w:val="left"/>
      <w:pPr>
        <w:ind w:left="6897" w:hanging="358"/>
      </w:pPr>
      <w:rPr>
        <w:rFonts w:hint="default"/>
        <w:lang w:val="it-IT" w:eastAsia="en-US" w:bidi="ar-SA"/>
      </w:rPr>
    </w:lvl>
    <w:lvl w:ilvl="8" w:tplc="BB7C0AD4">
      <w:numFmt w:val="bullet"/>
      <w:lvlText w:val="•"/>
      <w:lvlJc w:val="left"/>
      <w:pPr>
        <w:ind w:left="7887" w:hanging="358"/>
      </w:pPr>
      <w:rPr>
        <w:rFonts w:hint="default"/>
        <w:lang w:val="it-IT" w:eastAsia="en-US" w:bidi="ar-SA"/>
      </w:rPr>
    </w:lvl>
  </w:abstractNum>
  <w:num w:numId="1" w16cid:durableId="1489983053">
    <w:abstractNumId w:val="11"/>
  </w:num>
  <w:num w:numId="2" w16cid:durableId="1641030815">
    <w:abstractNumId w:val="9"/>
  </w:num>
  <w:num w:numId="3" w16cid:durableId="270747923">
    <w:abstractNumId w:val="1"/>
  </w:num>
  <w:num w:numId="4" w16cid:durableId="1263339123">
    <w:abstractNumId w:val="4"/>
  </w:num>
  <w:num w:numId="5" w16cid:durableId="304700930">
    <w:abstractNumId w:val="8"/>
  </w:num>
  <w:num w:numId="6" w16cid:durableId="258953112">
    <w:abstractNumId w:val="10"/>
  </w:num>
  <w:num w:numId="7" w16cid:durableId="596133920">
    <w:abstractNumId w:val="2"/>
  </w:num>
  <w:num w:numId="8" w16cid:durableId="2077582976">
    <w:abstractNumId w:val="7"/>
  </w:num>
  <w:num w:numId="9" w16cid:durableId="1124810916">
    <w:abstractNumId w:val="0"/>
  </w:num>
  <w:num w:numId="10" w16cid:durableId="1814130972">
    <w:abstractNumId w:val="3"/>
  </w:num>
  <w:num w:numId="11" w16cid:durableId="203566524">
    <w:abstractNumId w:val="5"/>
  </w:num>
  <w:num w:numId="12" w16cid:durableId="175454264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70"/>
  <w:proofState w:spelling="clean" w:grammar="clean"/>
  <w:defaultTabStop w:val="720"/>
  <w:hyphenationZone w:val="283"/>
  <w:drawingGridHorizontalSpacing w:val="110"/>
  <w:displayHorizontalDrawingGridEvery w:val="2"/>
  <w:characterSpacingControl w:val="doNotCompress"/>
  <w:hdrShapeDefaults>
    <o:shapedefaults v:ext="edit" spidmax="14337"/>
  </w:hdrShapeDefaults>
  <w:footnotePr>
    <w:footnote w:id="-1"/>
    <w:footnote w:id="0"/>
  </w:footnotePr>
  <w:endnotePr>
    <w:endnote w:id="-1"/>
    <w:endnote w:id="0"/>
  </w:endnotePr>
  <w:compat>
    <w:ulTrailSpace/>
    <w:shapeLayoutLikeWW8/>
    <w:useFELayout/>
    <w:compatSetting w:name="compatibilityMode" w:uri="http://schemas.microsoft.com/office/word" w:val="14"/>
    <w:compatSetting w:name="useWord2013TrackBottomHyphenation" w:uri="http://schemas.microsoft.com/office/word" w:val="1"/>
  </w:compat>
  <w:rsids>
    <w:rsidRoot w:val="00854772"/>
    <w:rsid w:val="00271E30"/>
    <w:rsid w:val="00281B8D"/>
    <w:rsid w:val="003D3943"/>
    <w:rsid w:val="005A06F1"/>
    <w:rsid w:val="00691D52"/>
    <w:rsid w:val="006D5BE8"/>
    <w:rsid w:val="007E4370"/>
    <w:rsid w:val="00854772"/>
    <w:rsid w:val="009F6837"/>
    <w:rsid w:val="00AA5C36"/>
    <w:rsid w:val="00D96D9A"/>
    <w:rsid w:val="00E7752A"/>
    <w:rsid w:val="00EF43FE"/>
    <w:rsid w:val="00FC496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23050963"/>
  <w15:docId w15:val="{B8230ACE-6ACF-4837-98E1-638023645A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uiPriority w:val="1"/>
    <w:qFormat/>
    <w:rPr>
      <w:rFonts w:ascii="Times New Roman" w:eastAsia="Times New Roman" w:hAnsi="Times New Roman" w:cs="Times New Roman"/>
      <w:lang w:val="it-IT"/>
    </w:rPr>
  </w:style>
  <w:style w:type="paragraph" w:styleId="Titolo1">
    <w:name w:val="heading 1"/>
    <w:basedOn w:val="Normale"/>
    <w:uiPriority w:val="1"/>
    <w:qFormat/>
    <w:pPr>
      <w:jc w:val="center"/>
      <w:outlineLvl w:val="0"/>
    </w:pPr>
    <w:rPr>
      <w:b/>
      <w:bCs/>
      <w:sz w:val="26"/>
      <w:szCs w:val="26"/>
    </w:rPr>
  </w:style>
  <w:style w:type="paragraph" w:styleId="Titolo2">
    <w:name w:val="heading 2"/>
    <w:basedOn w:val="Normale"/>
    <w:uiPriority w:val="1"/>
    <w:qFormat/>
    <w:pPr>
      <w:ind w:left="112"/>
      <w:jc w:val="both"/>
      <w:outlineLvl w:val="1"/>
    </w:pPr>
    <w:rPr>
      <w:b/>
      <w:b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rPr>
      <w:sz w:val="24"/>
      <w:szCs w:val="24"/>
    </w:rPr>
  </w:style>
  <w:style w:type="paragraph" w:styleId="Paragrafoelenco">
    <w:name w:val="List Paragraph"/>
    <w:basedOn w:val="Normale"/>
    <w:uiPriority w:val="1"/>
    <w:qFormat/>
    <w:pPr>
      <w:ind w:left="537" w:hanging="358"/>
      <w:jc w:val="both"/>
    </w:pPr>
  </w:style>
  <w:style w:type="paragraph" w:customStyle="1" w:styleId="TableParagraph">
    <w:name w:val="Table Paragraph"/>
    <w:basedOn w:val="Normale"/>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2</Pages>
  <Words>719</Words>
  <Characters>4099</Characters>
  <Application>Microsoft Office Word</Application>
  <DocSecurity>0</DocSecurity>
  <Lines>34</Lines>
  <Paragraphs>9</Paragraphs>
  <ScaleCrop>false</ScaleCrop>
  <HeadingPairs>
    <vt:vector size="2" baseType="variant">
      <vt:variant>
        <vt:lpstr>Titolo</vt:lpstr>
      </vt:variant>
      <vt:variant>
        <vt:i4>1</vt:i4>
      </vt:variant>
    </vt:vector>
  </HeadingPairs>
  <TitlesOfParts>
    <vt:vector size="1" baseType="lpstr">
      <vt:lpstr/>
    </vt:vector>
  </TitlesOfParts>
  <Company>Comune di Lodi</Company>
  <LinksUpToDate>false</LinksUpToDate>
  <CharactersWithSpaces>4809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Laura Fasan</cp:lastModifiedBy>
  <cp:revision>8</cp:revision>
  <dcterms:created xsi:type="dcterms:W3CDTF">2023-12-20T07:59:00Z</dcterms:created>
  <dcterms:modified xsi:type="dcterms:W3CDTF">2024-07-03T12:47:00Z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2023-09-28T00:00:00Z</vt:filetime>
  </property>
  <property fmtid="{D5CDD505-2E9C-101B-9397-08002B2CF9AE}" pid="3" name="Creator">
    <vt:lpwstr>Adobe Acrobat Pro DC 15.6.30527</vt:lpwstr>
  </property>
  <property fmtid="{D5CDD505-2E9C-101B-9397-08002B2CF9AE}" pid="4" name="LastSaved">
    <vt:filetime>2023-12-20T00:00:00Z</vt:filetime>
  </property>
</Properties>
</file>