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B862AE" w14:textId="77777777" w:rsidR="00854772" w:rsidRDefault="00854772">
      <w:pPr>
        <w:pStyle w:val="Corpotesto"/>
        <w:ind w:left="3022"/>
        <w:rPr>
          <w:sz w:val="20"/>
        </w:rPr>
      </w:pPr>
    </w:p>
    <w:p w14:paraId="05AE9690" w14:textId="28A2EB8A" w:rsidR="00854772" w:rsidRDefault="00D96D9A">
      <w:pPr>
        <w:spacing w:before="73"/>
        <w:ind w:left="112"/>
      </w:pPr>
      <w:bookmarkStart w:id="0" w:name="402_decreto_2023_allegato_2"/>
      <w:bookmarkEnd w:id="0"/>
      <w:r>
        <w:t xml:space="preserve">DOMANDA DI </w:t>
      </w:r>
      <w:r w:rsidR="00374C7C">
        <w:t>PARTECIPAZIONE</w:t>
      </w:r>
      <w:r>
        <w:t xml:space="preserve"> –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compilarsi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carta</w:t>
      </w:r>
      <w:r>
        <w:rPr>
          <w:spacing w:val="-2"/>
        </w:rPr>
        <w:t xml:space="preserve"> </w:t>
      </w:r>
      <w:r>
        <w:t>libera</w:t>
      </w:r>
    </w:p>
    <w:p w14:paraId="15D2D4A0" w14:textId="77777777" w:rsidR="00854772" w:rsidRDefault="00854772">
      <w:pPr>
        <w:pStyle w:val="Corpotesto"/>
        <w:spacing w:before="1"/>
        <w:rPr>
          <w:sz w:val="21"/>
        </w:rPr>
      </w:pPr>
    </w:p>
    <w:p w14:paraId="13212891" w14:textId="7FE9066C" w:rsidR="00854772" w:rsidRPr="002701BD" w:rsidRDefault="002701BD" w:rsidP="002701BD">
      <w:pPr>
        <w:jc w:val="center"/>
        <w:rPr>
          <w:b/>
          <w:sz w:val="24"/>
        </w:rPr>
      </w:pPr>
      <w:bookmarkStart w:id="1" w:name="_Hlk178670812"/>
      <w:r w:rsidRPr="00A41174">
        <w:rPr>
          <w:b/>
          <w:sz w:val="24"/>
        </w:rPr>
        <w:t>AVVISO PUBBLICO</w:t>
      </w:r>
      <w:r>
        <w:rPr>
          <w:b/>
          <w:sz w:val="24"/>
        </w:rPr>
        <w:t xml:space="preserve"> </w:t>
      </w:r>
      <w:r>
        <w:rPr>
          <w:b/>
          <w:sz w:val="24"/>
        </w:rPr>
        <w:t xml:space="preserve">PER LA SELEZIONE MEDIANTE PROCEDURA COMPARATIVA PER SOLI TITOLI DI UN REVISORE CONTABILE INDIPENDENTE PER LA VERIFICA E CERTIFICAZIONE DELLE SPESE SOSTENUTE NELL’AMBITO DEI N. 2 PROGETTI SISTEMA DI ACCOGLIENZA E INTEGRAZIONE (S.A.I.) ORDINARI </w:t>
      </w:r>
      <w:r w:rsidRPr="002819F3">
        <w:rPr>
          <w:b/>
          <w:sz w:val="24"/>
        </w:rPr>
        <w:t xml:space="preserve">ADULTI N. </w:t>
      </w:r>
      <w:r>
        <w:rPr>
          <w:b/>
          <w:sz w:val="24"/>
        </w:rPr>
        <w:t xml:space="preserve">1181-PR-2 </w:t>
      </w:r>
      <w:r w:rsidRPr="002819F3">
        <w:rPr>
          <w:b/>
          <w:sz w:val="24"/>
        </w:rPr>
        <w:t xml:space="preserve">E MINORI STRANIERI NON ACCOMPAGNATI N. </w:t>
      </w:r>
      <w:r>
        <w:rPr>
          <w:b/>
          <w:sz w:val="24"/>
        </w:rPr>
        <w:t>530-PR-3</w:t>
      </w:r>
      <w:bookmarkEnd w:id="1"/>
    </w:p>
    <w:p w14:paraId="2AC645D1" w14:textId="77777777" w:rsidR="002701BD" w:rsidRDefault="002701BD" w:rsidP="002701BD">
      <w:pPr>
        <w:pStyle w:val="Corpotesto"/>
        <w:spacing w:before="11"/>
        <w:rPr>
          <w:sz w:val="27"/>
        </w:rPr>
      </w:pPr>
    </w:p>
    <w:p w14:paraId="7A1DF77F" w14:textId="77777777" w:rsidR="00854772" w:rsidRDefault="00D96D9A" w:rsidP="002701BD">
      <w:pPr>
        <w:pStyle w:val="Corpotesto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…………………………………………… nato/a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t>………………………………</w:t>
      </w:r>
    </w:p>
    <w:p w14:paraId="6AACC582" w14:textId="77777777" w:rsidR="00854772" w:rsidRDefault="00D96D9A" w:rsidP="002701BD">
      <w:pPr>
        <w:pStyle w:val="Corpotesto"/>
        <w:spacing w:before="34"/>
      </w:pPr>
      <w:r>
        <w:t>(</w:t>
      </w:r>
      <w:proofErr w:type="spellStart"/>
      <w:r>
        <w:t>Prov</w:t>
      </w:r>
      <w:proofErr w:type="spellEnd"/>
      <w:r>
        <w:rPr>
          <w:spacing w:val="-1"/>
        </w:rPr>
        <w:t xml:space="preserve"> </w:t>
      </w:r>
      <w:r>
        <w:t>……)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………………</w:t>
      </w:r>
      <w:r>
        <w:rPr>
          <w:spacing w:val="-1"/>
        </w:rPr>
        <w:t xml:space="preserve"> </w:t>
      </w:r>
      <w:r>
        <w:t>C.F.</w:t>
      </w:r>
      <w:r>
        <w:rPr>
          <w:spacing w:val="-1"/>
        </w:rPr>
        <w:t xml:space="preserve"> </w:t>
      </w:r>
      <w:r>
        <w:t>………………………………</w:t>
      </w:r>
      <w:r>
        <w:rPr>
          <w:spacing w:val="-1"/>
        </w:rPr>
        <w:t xml:space="preserve"> </w:t>
      </w:r>
      <w:proofErr w:type="spellStart"/>
      <w:r>
        <w:t>P.Iva</w:t>
      </w:r>
      <w:proofErr w:type="spellEnd"/>
      <w:r>
        <w:rPr>
          <w:spacing w:val="-2"/>
        </w:rPr>
        <w:t xml:space="preserve"> </w:t>
      </w:r>
      <w:r>
        <w:t>…………………………….</w:t>
      </w:r>
    </w:p>
    <w:p w14:paraId="01220E88" w14:textId="77777777" w:rsidR="00854772" w:rsidRDefault="00D96D9A" w:rsidP="002701BD">
      <w:pPr>
        <w:pStyle w:val="Corpotesto"/>
        <w:spacing w:before="31"/>
      </w:pPr>
      <w:r>
        <w:t>residente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……………………………………… in via/p.za</w:t>
      </w:r>
      <w:r>
        <w:rPr>
          <w:spacing w:val="-2"/>
        </w:rPr>
        <w:t xml:space="preserve"> </w:t>
      </w:r>
      <w:r>
        <w:t>………………………………………...</w:t>
      </w:r>
    </w:p>
    <w:p w14:paraId="12942604" w14:textId="77777777" w:rsidR="00854772" w:rsidRDefault="00D96D9A" w:rsidP="002701BD">
      <w:pPr>
        <w:pStyle w:val="Corpotesto"/>
        <w:spacing w:before="34"/>
      </w:pPr>
      <w:r>
        <w:t>con</w:t>
      </w:r>
      <w:r>
        <w:rPr>
          <w:spacing w:val="-1"/>
        </w:rPr>
        <w:t xml:space="preserve"> </w:t>
      </w:r>
      <w:r>
        <w:t>studio in ……………………………………… via/p.za</w:t>
      </w:r>
      <w:r>
        <w:rPr>
          <w:spacing w:val="-2"/>
        </w:rPr>
        <w:t xml:space="preserve"> </w:t>
      </w:r>
      <w:r>
        <w:t>…………………………………………</w:t>
      </w:r>
    </w:p>
    <w:p w14:paraId="58831A2E" w14:textId="77777777" w:rsidR="00854772" w:rsidRDefault="00D96D9A" w:rsidP="002701BD">
      <w:pPr>
        <w:pStyle w:val="Corpotesto"/>
        <w:spacing w:before="33"/>
      </w:pPr>
      <w:r>
        <w:t>telefono</w:t>
      </w:r>
      <w:r>
        <w:rPr>
          <w:spacing w:val="-1"/>
        </w:rPr>
        <w:t xml:space="preserve"> </w:t>
      </w:r>
      <w:r>
        <w:t>……………………</w:t>
      </w:r>
      <w:r>
        <w:rPr>
          <w:spacing w:val="-1"/>
        </w:rPr>
        <w:t xml:space="preserve"> </w:t>
      </w:r>
      <w:r>
        <w:t>fax</w:t>
      </w:r>
      <w:r>
        <w:rPr>
          <w:spacing w:val="-1"/>
        </w:rPr>
        <w:t xml:space="preserve"> </w:t>
      </w:r>
      <w:r>
        <w:t>……………………</w:t>
      </w:r>
      <w:r>
        <w:rPr>
          <w:spacing w:val="-1"/>
        </w:rPr>
        <w:t xml:space="preserve"> </w:t>
      </w:r>
      <w:r>
        <w:t>e-mail ………………………………………...</w:t>
      </w:r>
    </w:p>
    <w:p w14:paraId="38903AEE" w14:textId="77777777" w:rsidR="00854772" w:rsidRDefault="00D96D9A" w:rsidP="002701BD">
      <w:pPr>
        <w:pStyle w:val="Corpotesto"/>
        <w:spacing w:before="34"/>
      </w:pPr>
      <w:r>
        <w:t>indirizzo</w:t>
      </w:r>
      <w:r>
        <w:rPr>
          <w:spacing w:val="-2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certificata</w:t>
      </w:r>
      <w:r>
        <w:rPr>
          <w:spacing w:val="-3"/>
        </w:rPr>
        <w:t xml:space="preserve"> </w:t>
      </w:r>
      <w:r>
        <w:t>(PEC)……………………………………………………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03180F3" w14:textId="77777777" w:rsidR="00854772" w:rsidRDefault="00854772" w:rsidP="002701BD">
      <w:pPr>
        <w:pStyle w:val="Corpotesto"/>
        <w:spacing w:before="9"/>
        <w:rPr>
          <w:sz w:val="29"/>
        </w:rPr>
      </w:pPr>
    </w:p>
    <w:p w14:paraId="08C9857F" w14:textId="6EB0DA85" w:rsidR="00854772" w:rsidRPr="00072C64" w:rsidRDefault="00D96D9A" w:rsidP="002701BD">
      <w:pPr>
        <w:pStyle w:val="Corpotesto"/>
        <w:spacing w:before="1"/>
        <w:ind w:right="-53"/>
        <w:jc w:val="center"/>
        <w:rPr>
          <w:b/>
          <w:bCs/>
        </w:rPr>
      </w:pPr>
      <w:r w:rsidRPr="00681C75">
        <w:rPr>
          <w:b/>
          <w:bCs/>
        </w:rPr>
        <w:t>CHIEDE</w:t>
      </w:r>
    </w:p>
    <w:p w14:paraId="20E21DBB" w14:textId="6B3AE630" w:rsidR="00374C7C" w:rsidRDefault="00374C7C" w:rsidP="002701BD">
      <w:pPr>
        <w:tabs>
          <w:tab w:val="left" w:pos="368"/>
        </w:tabs>
        <w:spacing w:line="268" w:lineRule="auto"/>
        <w:ind w:right="111"/>
        <w:jc w:val="both"/>
        <w:rPr>
          <w:sz w:val="24"/>
        </w:rPr>
      </w:pPr>
      <w:r>
        <w:rPr>
          <w:sz w:val="24"/>
        </w:rPr>
        <w:t>di poter partecipare alla selezione con procedura comparativa di un Revisore contabile indipendente per la verifica e certificazione delle spese sostenute nell’ambito dei progetti di cui in epigrafe.</w:t>
      </w:r>
    </w:p>
    <w:p w14:paraId="13593A66" w14:textId="77777777" w:rsidR="00D96D9A" w:rsidRPr="004F0370" w:rsidRDefault="00D96D9A" w:rsidP="004F0370">
      <w:pPr>
        <w:tabs>
          <w:tab w:val="left" w:pos="368"/>
        </w:tabs>
        <w:spacing w:line="268" w:lineRule="auto"/>
        <w:ind w:right="111"/>
        <w:rPr>
          <w:sz w:val="27"/>
        </w:rPr>
      </w:pPr>
    </w:p>
    <w:p w14:paraId="76B059BE" w14:textId="4C5B14D9" w:rsidR="00854772" w:rsidRDefault="00D96D9A" w:rsidP="00374C7C">
      <w:pPr>
        <w:pStyle w:val="Corpotesto"/>
        <w:jc w:val="both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penali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2"/>
        </w:rPr>
        <w:t xml:space="preserve"> </w:t>
      </w:r>
      <w:r>
        <w:t>all’articolo</w:t>
      </w:r>
      <w:r>
        <w:rPr>
          <w:spacing w:val="-1"/>
        </w:rPr>
        <w:t xml:space="preserve"> </w:t>
      </w:r>
      <w:r>
        <w:t>76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28.12.2000</w:t>
      </w:r>
      <w:r>
        <w:rPr>
          <w:spacing w:val="-1"/>
        </w:rPr>
        <w:t xml:space="preserve"> </w:t>
      </w:r>
      <w:r>
        <w:t>e</w:t>
      </w:r>
      <w:r w:rsidR="00374C7C">
        <w:t xml:space="preserve"> </w:t>
      </w:r>
      <w:proofErr w:type="spellStart"/>
      <w:r w:rsidR="00374C7C">
        <w:t>s.m.i</w:t>
      </w:r>
      <w:proofErr w:type="spellEnd"/>
      <w:r w:rsidR="00374C7C">
        <w:t xml:space="preserve"> </w:t>
      </w:r>
      <w:r>
        <w:t>ed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medesimo</w:t>
      </w:r>
      <w:r>
        <w:rPr>
          <w:spacing w:val="-1"/>
        </w:rPr>
        <w:t xml:space="preserve"> </w:t>
      </w:r>
      <w:r>
        <w:t>decreto,</w:t>
      </w:r>
    </w:p>
    <w:p w14:paraId="666FC1A3" w14:textId="77777777" w:rsidR="00854772" w:rsidRDefault="00854772">
      <w:pPr>
        <w:pStyle w:val="Corpotesto"/>
        <w:spacing w:before="9"/>
        <w:rPr>
          <w:sz w:val="29"/>
        </w:rPr>
      </w:pPr>
    </w:p>
    <w:p w14:paraId="68646E8B" w14:textId="77777777" w:rsidR="00854772" w:rsidRDefault="00D96D9A" w:rsidP="002701BD">
      <w:pPr>
        <w:pStyle w:val="Titolo2"/>
        <w:spacing w:before="1"/>
        <w:ind w:left="0" w:right="-53"/>
        <w:jc w:val="center"/>
      </w:pPr>
      <w:r>
        <w:t>DICHIARA</w:t>
      </w:r>
    </w:p>
    <w:p w14:paraId="07CCCD5D" w14:textId="72EB8A26" w:rsidR="00374C7C" w:rsidRPr="00374C7C" w:rsidRDefault="00374C7C" w:rsidP="00682FA8">
      <w:pPr>
        <w:pStyle w:val="Corpotesto"/>
        <w:numPr>
          <w:ilvl w:val="0"/>
          <w:numId w:val="14"/>
        </w:numPr>
        <w:spacing w:before="9"/>
      </w:pPr>
      <w:r>
        <w:t>i</w:t>
      </w:r>
      <w:r w:rsidRPr="00374C7C">
        <w:t>l possesso dei seguenti requisiti personali</w:t>
      </w:r>
      <w:r>
        <w:t xml:space="preserve"> e professionali:</w:t>
      </w:r>
    </w:p>
    <w:p w14:paraId="57A6B591" w14:textId="77777777" w:rsidR="00374C7C" w:rsidRPr="00374C7C" w:rsidRDefault="00374C7C" w:rsidP="00682FA8">
      <w:pPr>
        <w:pStyle w:val="Paragrafoelenco"/>
        <w:widowControl/>
        <w:numPr>
          <w:ilvl w:val="0"/>
          <w:numId w:val="13"/>
        </w:numPr>
        <w:suppressAutoHyphens/>
        <w:autoSpaceDN/>
        <w:contextualSpacing/>
        <w:rPr>
          <w:rFonts w:eastAsia="Calibri"/>
          <w:sz w:val="24"/>
          <w:szCs w:val="24"/>
          <w:lang w:eastAsia="zh-CN"/>
        </w:rPr>
      </w:pPr>
      <w:r w:rsidRPr="00374C7C">
        <w:rPr>
          <w:rFonts w:eastAsia="Calibri"/>
          <w:sz w:val="24"/>
          <w:szCs w:val="24"/>
          <w:lang w:eastAsia="zh-CN"/>
        </w:rPr>
        <w:t>cittadinanza italiano o di uno degli Stati membri dell’Unione Europea;</w:t>
      </w:r>
    </w:p>
    <w:p w14:paraId="3503825A" w14:textId="77777777" w:rsidR="00681C75" w:rsidRDefault="00374C7C" w:rsidP="00682FA8">
      <w:pPr>
        <w:pStyle w:val="Paragrafoelenco"/>
        <w:widowControl/>
        <w:numPr>
          <w:ilvl w:val="0"/>
          <w:numId w:val="13"/>
        </w:numPr>
        <w:suppressAutoHyphens/>
        <w:autoSpaceDN/>
        <w:contextualSpacing/>
        <w:rPr>
          <w:rFonts w:eastAsia="Calibri"/>
          <w:sz w:val="24"/>
          <w:szCs w:val="24"/>
          <w:lang w:eastAsia="zh-CN"/>
        </w:rPr>
      </w:pPr>
      <w:r w:rsidRPr="00374C7C">
        <w:rPr>
          <w:rFonts w:eastAsia="Calibri"/>
          <w:sz w:val="24"/>
          <w:szCs w:val="24"/>
          <w:lang w:eastAsia="zh-CN"/>
        </w:rPr>
        <w:t>godimento dei diritti civili e politici;</w:t>
      </w:r>
      <w:bookmarkStart w:id="2" w:name="_Hlk178679569"/>
    </w:p>
    <w:p w14:paraId="1C04E53D" w14:textId="77777777" w:rsidR="00681C75" w:rsidRPr="00681C75" w:rsidRDefault="00681C75" w:rsidP="00682FA8">
      <w:pPr>
        <w:pStyle w:val="Paragrafoelenco"/>
        <w:widowControl/>
        <w:numPr>
          <w:ilvl w:val="0"/>
          <w:numId w:val="13"/>
        </w:numPr>
        <w:suppressAutoHyphens/>
        <w:autoSpaceDN/>
        <w:contextualSpacing/>
        <w:rPr>
          <w:rFonts w:eastAsia="Calibri"/>
          <w:sz w:val="24"/>
          <w:szCs w:val="24"/>
          <w:lang w:eastAsia="zh-CN"/>
        </w:rPr>
      </w:pPr>
      <w:r w:rsidRPr="00681C75">
        <w:rPr>
          <w:sz w:val="24"/>
        </w:rPr>
        <w:t>che nei propri confronti non è stata pronunciata sentenza di condanna passata in giudicato,</w:t>
      </w:r>
      <w:r w:rsidRPr="00681C75">
        <w:rPr>
          <w:spacing w:val="1"/>
          <w:sz w:val="24"/>
        </w:rPr>
        <w:t xml:space="preserve"> </w:t>
      </w:r>
      <w:r w:rsidRPr="00681C75">
        <w:rPr>
          <w:sz w:val="24"/>
        </w:rPr>
        <w:t>o</w:t>
      </w:r>
      <w:r w:rsidRPr="00681C75">
        <w:rPr>
          <w:spacing w:val="1"/>
          <w:sz w:val="24"/>
        </w:rPr>
        <w:t xml:space="preserve"> </w:t>
      </w:r>
      <w:r w:rsidRPr="00681C75">
        <w:rPr>
          <w:sz w:val="24"/>
        </w:rPr>
        <w:t>emesso</w:t>
      </w:r>
      <w:r w:rsidRPr="00681C75">
        <w:rPr>
          <w:spacing w:val="1"/>
          <w:sz w:val="24"/>
        </w:rPr>
        <w:t xml:space="preserve"> </w:t>
      </w:r>
      <w:r w:rsidRPr="00681C75">
        <w:rPr>
          <w:sz w:val="24"/>
        </w:rPr>
        <w:t>decreto</w:t>
      </w:r>
      <w:r w:rsidRPr="00681C75">
        <w:rPr>
          <w:spacing w:val="1"/>
          <w:sz w:val="24"/>
        </w:rPr>
        <w:t xml:space="preserve"> </w:t>
      </w:r>
      <w:r w:rsidRPr="00681C75">
        <w:rPr>
          <w:sz w:val="24"/>
        </w:rPr>
        <w:t>penale</w:t>
      </w:r>
      <w:r w:rsidRPr="00681C75">
        <w:rPr>
          <w:spacing w:val="1"/>
          <w:sz w:val="24"/>
        </w:rPr>
        <w:t xml:space="preserve"> </w:t>
      </w:r>
      <w:r w:rsidRPr="00681C75">
        <w:rPr>
          <w:sz w:val="24"/>
        </w:rPr>
        <w:t>di</w:t>
      </w:r>
      <w:r w:rsidRPr="00681C75">
        <w:rPr>
          <w:spacing w:val="1"/>
          <w:sz w:val="24"/>
        </w:rPr>
        <w:t xml:space="preserve"> </w:t>
      </w:r>
      <w:r w:rsidRPr="00681C75">
        <w:rPr>
          <w:sz w:val="24"/>
        </w:rPr>
        <w:t>condanna</w:t>
      </w:r>
      <w:r w:rsidRPr="00681C75">
        <w:rPr>
          <w:spacing w:val="1"/>
          <w:sz w:val="24"/>
        </w:rPr>
        <w:t xml:space="preserve"> </w:t>
      </w:r>
      <w:r w:rsidRPr="00681C75">
        <w:rPr>
          <w:sz w:val="24"/>
        </w:rPr>
        <w:t>divenuto</w:t>
      </w:r>
      <w:r w:rsidRPr="00681C75">
        <w:rPr>
          <w:spacing w:val="1"/>
          <w:sz w:val="24"/>
        </w:rPr>
        <w:t xml:space="preserve"> </w:t>
      </w:r>
      <w:r w:rsidRPr="00681C75">
        <w:rPr>
          <w:sz w:val="24"/>
        </w:rPr>
        <w:t>irrevocabile,</w:t>
      </w:r>
      <w:r w:rsidRPr="00681C75">
        <w:rPr>
          <w:spacing w:val="1"/>
          <w:sz w:val="24"/>
        </w:rPr>
        <w:t xml:space="preserve"> </w:t>
      </w:r>
      <w:r w:rsidRPr="00681C75">
        <w:rPr>
          <w:sz w:val="24"/>
        </w:rPr>
        <w:t>oppure</w:t>
      </w:r>
      <w:r w:rsidRPr="00681C75">
        <w:rPr>
          <w:spacing w:val="1"/>
          <w:sz w:val="24"/>
        </w:rPr>
        <w:t xml:space="preserve"> </w:t>
      </w:r>
      <w:r w:rsidRPr="00681C75">
        <w:rPr>
          <w:sz w:val="24"/>
        </w:rPr>
        <w:t>sentenza</w:t>
      </w:r>
      <w:r w:rsidRPr="00681C75">
        <w:rPr>
          <w:spacing w:val="1"/>
          <w:sz w:val="24"/>
        </w:rPr>
        <w:t xml:space="preserve"> </w:t>
      </w:r>
      <w:r w:rsidRPr="00681C75">
        <w:rPr>
          <w:sz w:val="24"/>
        </w:rPr>
        <w:t>di</w:t>
      </w:r>
      <w:r w:rsidRPr="00681C75">
        <w:rPr>
          <w:spacing w:val="-57"/>
          <w:sz w:val="24"/>
        </w:rPr>
        <w:t xml:space="preserve"> </w:t>
      </w:r>
      <w:r w:rsidRPr="00681C75">
        <w:rPr>
          <w:sz w:val="24"/>
        </w:rPr>
        <w:t>applicazione della pena su richiesta, ai sensi dell’art. 444 del codice di procedura penale,</w:t>
      </w:r>
      <w:r w:rsidRPr="00681C75">
        <w:rPr>
          <w:spacing w:val="1"/>
          <w:sz w:val="24"/>
        </w:rPr>
        <w:t xml:space="preserve"> </w:t>
      </w:r>
      <w:r w:rsidRPr="00681C75">
        <w:rPr>
          <w:sz w:val="24"/>
        </w:rPr>
        <w:t>per uno dei reati di cui alle lettere a), b), c), d), e), f), g) e h) dell’art. 94, comma 1, del</w:t>
      </w:r>
      <w:r w:rsidRPr="00681C75">
        <w:rPr>
          <w:spacing w:val="1"/>
          <w:sz w:val="24"/>
        </w:rPr>
        <w:t xml:space="preserve"> </w:t>
      </w:r>
      <w:r w:rsidRPr="00681C75">
        <w:rPr>
          <w:sz w:val="24"/>
        </w:rPr>
        <w:t>D.lgs. n.</w:t>
      </w:r>
      <w:r w:rsidRPr="00681C75">
        <w:rPr>
          <w:spacing w:val="-1"/>
          <w:sz w:val="24"/>
        </w:rPr>
        <w:t xml:space="preserve"> </w:t>
      </w:r>
      <w:r w:rsidRPr="00681C75">
        <w:rPr>
          <w:sz w:val="24"/>
        </w:rPr>
        <w:t>36/2023;</w:t>
      </w:r>
    </w:p>
    <w:p w14:paraId="58717DB0" w14:textId="77777777" w:rsidR="00681C75" w:rsidRPr="00681C75" w:rsidRDefault="00681C75" w:rsidP="00682FA8">
      <w:pPr>
        <w:pStyle w:val="Paragrafoelenco"/>
        <w:widowControl/>
        <w:numPr>
          <w:ilvl w:val="0"/>
          <w:numId w:val="13"/>
        </w:numPr>
        <w:suppressAutoHyphens/>
        <w:autoSpaceDN/>
        <w:contextualSpacing/>
        <w:rPr>
          <w:rFonts w:eastAsia="Calibri"/>
          <w:sz w:val="24"/>
          <w:szCs w:val="24"/>
          <w:lang w:eastAsia="zh-CN"/>
        </w:rPr>
      </w:pPr>
      <w:r w:rsidRPr="00681C75">
        <w:rPr>
          <w:sz w:val="24"/>
        </w:rPr>
        <w:t>che nei propri confronti non sussistono cause di decadenza, di sospensione o di divieto</w:t>
      </w:r>
      <w:r w:rsidRPr="00681C75">
        <w:rPr>
          <w:spacing w:val="1"/>
          <w:sz w:val="24"/>
        </w:rPr>
        <w:t xml:space="preserve"> </w:t>
      </w:r>
      <w:r w:rsidRPr="00681C75">
        <w:rPr>
          <w:sz w:val="24"/>
        </w:rPr>
        <w:t>previste</w:t>
      </w:r>
      <w:r w:rsidRPr="00681C75">
        <w:rPr>
          <w:spacing w:val="-2"/>
          <w:sz w:val="24"/>
        </w:rPr>
        <w:t xml:space="preserve"> </w:t>
      </w:r>
      <w:r w:rsidRPr="00681C75">
        <w:rPr>
          <w:sz w:val="24"/>
        </w:rPr>
        <w:t>dall’art. 67 del</w:t>
      </w:r>
      <w:r w:rsidRPr="00681C75">
        <w:rPr>
          <w:spacing w:val="3"/>
          <w:sz w:val="24"/>
        </w:rPr>
        <w:t xml:space="preserve"> </w:t>
      </w:r>
      <w:r w:rsidRPr="00681C75">
        <w:rPr>
          <w:sz w:val="24"/>
        </w:rPr>
        <w:t>D.lgs. n. 159/2011 e</w:t>
      </w:r>
      <w:r w:rsidRPr="00681C75">
        <w:rPr>
          <w:spacing w:val="-1"/>
          <w:sz w:val="24"/>
        </w:rPr>
        <w:t xml:space="preserve"> </w:t>
      </w:r>
      <w:proofErr w:type="spellStart"/>
      <w:r w:rsidRPr="00681C75">
        <w:rPr>
          <w:sz w:val="24"/>
        </w:rPr>
        <w:t>s.m.i.</w:t>
      </w:r>
      <w:proofErr w:type="spellEnd"/>
      <w:r w:rsidRPr="00681C75">
        <w:rPr>
          <w:sz w:val="24"/>
        </w:rPr>
        <w:t>;</w:t>
      </w:r>
    </w:p>
    <w:p w14:paraId="32D15744" w14:textId="77777777" w:rsidR="00681C75" w:rsidRPr="00681C75" w:rsidRDefault="00681C75" w:rsidP="00682FA8">
      <w:pPr>
        <w:pStyle w:val="Paragrafoelenco"/>
        <w:widowControl/>
        <w:numPr>
          <w:ilvl w:val="0"/>
          <w:numId w:val="13"/>
        </w:numPr>
        <w:suppressAutoHyphens/>
        <w:autoSpaceDN/>
        <w:contextualSpacing/>
        <w:rPr>
          <w:rFonts w:eastAsia="Calibri"/>
          <w:sz w:val="24"/>
          <w:szCs w:val="24"/>
          <w:lang w:eastAsia="zh-CN"/>
        </w:rPr>
      </w:pPr>
      <w:r w:rsidRPr="00681C75">
        <w:rPr>
          <w:sz w:val="24"/>
        </w:rPr>
        <w:t>di non avere commesso violazioni gravi definitivamente accertate rispetto agli obblighi</w:t>
      </w:r>
      <w:r w:rsidRPr="00681C75">
        <w:rPr>
          <w:spacing w:val="1"/>
          <w:sz w:val="24"/>
        </w:rPr>
        <w:t xml:space="preserve"> </w:t>
      </w:r>
      <w:r w:rsidRPr="00681C75">
        <w:rPr>
          <w:sz w:val="24"/>
        </w:rPr>
        <w:t>relativi</w:t>
      </w:r>
      <w:r w:rsidRPr="00681C75">
        <w:rPr>
          <w:spacing w:val="-1"/>
          <w:sz w:val="24"/>
        </w:rPr>
        <w:t xml:space="preserve"> </w:t>
      </w:r>
      <w:r w:rsidRPr="00681C75">
        <w:rPr>
          <w:sz w:val="24"/>
        </w:rPr>
        <w:t>al pagamento delle</w:t>
      </w:r>
      <w:r w:rsidRPr="00681C75">
        <w:rPr>
          <w:spacing w:val="-1"/>
          <w:sz w:val="24"/>
        </w:rPr>
        <w:t xml:space="preserve"> </w:t>
      </w:r>
      <w:r w:rsidRPr="00681C75">
        <w:rPr>
          <w:sz w:val="24"/>
        </w:rPr>
        <w:t>imposte</w:t>
      </w:r>
      <w:r w:rsidRPr="00681C75">
        <w:rPr>
          <w:spacing w:val="-1"/>
          <w:sz w:val="24"/>
        </w:rPr>
        <w:t xml:space="preserve"> </w:t>
      </w:r>
      <w:r w:rsidRPr="00681C75">
        <w:rPr>
          <w:sz w:val="24"/>
        </w:rPr>
        <w:t>e</w:t>
      </w:r>
      <w:r w:rsidRPr="00681C75">
        <w:rPr>
          <w:spacing w:val="-1"/>
          <w:sz w:val="24"/>
        </w:rPr>
        <w:t xml:space="preserve"> </w:t>
      </w:r>
      <w:r w:rsidRPr="00681C75">
        <w:rPr>
          <w:sz w:val="24"/>
        </w:rPr>
        <w:t>tasse;</w:t>
      </w:r>
    </w:p>
    <w:p w14:paraId="595957D0" w14:textId="4FF63162" w:rsidR="00681C75" w:rsidRPr="00681C75" w:rsidRDefault="00681C75" w:rsidP="00682FA8">
      <w:pPr>
        <w:pStyle w:val="Paragrafoelenco"/>
        <w:widowControl/>
        <w:numPr>
          <w:ilvl w:val="0"/>
          <w:numId w:val="13"/>
        </w:numPr>
        <w:suppressAutoHyphens/>
        <w:autoSpaceDN/>
        <w:contextualSpacing/>
        <w:rPr>
          <w:rFonts w:eastAsia="Calibri"/>
          <w:sz w:val="24"/>
          <w:szCs w:val="24"/>
          <w:lang w:eastAsia="zh-CN"/>
        </w:rPr>
      </w:pPr>
      <w:r w:rsidRPr="00681C75">
        <w:rPr>
          <w:sz w:val="24"/>
        </w:rPr>
        <w:t>di non avere commesso violazioni gravi, definitivamente accertate, rispetto agli obblighi</w:t>
      </w:r>
      <w:r w:rsidRPr="00681C75">
        <w:rPr>
          <w:spacing w:val="1"/>
          <w:sz w:val="24"/>
        </w:rPr>
        <w:t xml:space="preserve"> </w:t>
      </w:r>
      <w:r w:rsidRPr="00681C75">
        <w:rPr>
          <w:sz w:val="24"/>
        </w:rPr>
        <w:t>relativi</w:t>
      </w:r>
      <w:r w:rsidRPr="00681C75">
        <w:rPr>
          <w:spacing w:val="-1"/>
          <w:sz w:val="24"/>
        </w:rPr>
        <w:t xml:space="preserve"> </w:t>
      </w:r>
      <w:r w:rsidRPr="00681C75">
        <w:rPr>
          <w:sz w:val="24"/>
        </w:rPr>
        <w:t>al pagamento dei contributi previdenziali</w:t>
      </w:r>
      <w:bookmarkEnd w:id="2"/>
      <w:r w:rsidRPr="00681C75">
        <w:rPr>
          <w:sz w:val="24"/>
        </w:rPr>
        <w:t>;</w:t>
      </w:r>
    </w:p>
    <w:p w14:paraId="5631183A" w14:textId="6B5A23D8" w:rsidR="00374C7C" w:rsidRPr="00374C7C" w:rsidRDefault="004F0370" w:rsidP="00682FA8">
      <w:pPr>
        <w:pStyle w:val="Paragrafoelenco"/>
        <w:widowControl/>
        <w:numPr>
          <w:ilvl w:val="0"/>
          <w:numId w:val="13"/>
        </w:numPr>
        <w:suppressAutoHyphens/>
        <w:autoSpaceDN/>
        <w:contextualSpacing/>
        <w:rPr>
          <w:rFonts w:eastAsia="Calibri"/>
          <w:sz w:val="24"/>
          <w:szCs w:val="24"/>
          <w:lang w:eastAsia="zh-CN"/>
        </w:rPr>
      </w:pPr>
      <w:r>
        <w:rPr>
          <w:rFonts w:eastAsia="Calibri"/>
          <w:sz w:val="24"/>
          <w:szCs w:val="24"/>
          <w:lang w:eastAsia="zh-CN"/>
        </w:rPr>
        <w:t xml:space="preserve">di </w:t>
      </w:r>
      <w:r w:rsidR="00374C7C" w:rsidRPr="00374C7C">
        <w:rPr>
          <w:rFonts w:eastAsia="Calibri"/>
          <w:sz w:val="24"/>
          <w:szCs w:val="24"/>
          <w:lang w:eastAsia="zh-CN"/>
        </w:rPr>
        <w:t>non essere soggetto a destituzione, dispensa, decadenza o licenziamento da un precedente impiego/incarico presso la pubblica amministrazione;</w:t>
      </w:r>
    </w:p>
    <w:p w14:paraId="16FA363C" w14:textId="506E953F" w:rsidR="00374C7C" w:rsidRDefault="004F0370" w:rsidP="00682FA8">
      <w:pPr>
        <w:pStyle w:val="Paragrafoelenco"/>
        <w:widowControl/>
        <w:numPr>
          <w:ilvl w:val="0"/>
          <w:numId w:val="13"/>
        </w:numPr>
        <w:suppressAutoHyphens/>
        <w:autoSpaceDN/>
        <w:contextualSpacing/>
        <w:rPr>
          <w:rFonts w:eastAsia="Calibri"/>
          <w:sz w:val="24"/>
          <w:szCs w:val="24"/>
          <w:lang w:eastAsia="zh-CN"/>
        </w:rPr>
      </w:pPr>
      <w:r>
        <w:rPr>
          <w:rFonts w:eastAsia="Calibri"/>
          <w:sz w:val="24"/>
          <w:szCs w:val="24"/>
          <w:lang w:eastAsia="zh-CN"/>
        </w:rPr>
        <w:t xml:space="preserve">di </w:t>
      </w:r>
      <w:r w:rsidR="00374C7C" w:rsidRPr="00374C7C">
        <w:rPr>
          <w:rFonts w:eastAsia="Calibri"/>
          <w:sz w:val="24"/>
          <w:szCs w:val="24"/>
          <w:lang w:eastAsia="zh-CN"/>
        </w:rPr>
        <w:t>non trovarsi in alcuna condizione di conflitto di interessi o che comporti il divieto di contrarre con la pubblica amministrazione;</w:t>
      </w:r>
    </w:p>
    <w:p w14:paraId="1AF8D8ED" w14:textId="265C1805" w:rsidR="00374C7C" w:rsidRDefault="004F0370" w:rsidP="00682FA8">
      <w:pPr>
        <w:pStyle w:val="Paragrafoelenco"/>
        <w:widowControl/>
        <w:numPr>
          <w:ilvl w:val="0"/>
          <w:numId w:val="13"/>
        </w:numPr>
        <w:suppressAutoHyphens/>
        <w:autoSpaceDN/>
        <w:contextualSpacing/>
        <w:rPr>
          <w:rFonts w:eastAsia="Calibri"/>
          <w:sz w:val="24"/>
          <w:szCs w:val="24"/>
          <w:lang w:eastAsia="zh-CN"/>
        </w:rPr>
      </w:pPr>
      <w:r>
        <w:rPr>
          <w:rFonts w:eastAsia="Calibri"/>
          <w:sz w:val="24"/>
          <w:szCs w:val="24"/>
          <w:lang w:eastAsia="zh-CN"/>
        </w:rPr>
        <w:t xml:space="preserve">di </w:t>
      </w:r>
      <w:r w:rsidR="00374C7C" w:rsidRPr="00374C7C">
        <w:rPr>
          <w:rFonts w:eastAsia="Calibri"/>
          <w:sz w:val="24"/>
          <w:szCs w:val="24"/>
          <w:lang w:eastAsia="zh-CN"/>
        </w:rPr>
        <w:t xml:space="preserve">avere in essere una polizza professionale a copertura delle responsabilità civili inerenti </w:t>
      </w:r>
      <w:proofErr w:type="gramStart"/>
      <w:r w:rsidR="00374C7C" w:rsidRPr="00374C7C">
        <w:rPr>
          <w:rFonts w:eastAsia="Calibri"/>
          <w:sz w:val="24"/>
          <w:szCs w:val="24"/>
          <w:lang w:eastAsia="zh-CN"/>
        </w:rPr>
        <w:t>la</w:t>
      </w:r>
      <w:proofErr w:type="gramEnd"/>
      <w:r w:rsidR="00374C7C" w:rsidRPr="00374C7C">
        <w:rPr>
          <w:rFonts w:eastAsia="Calibri"/>
          <w:sz w:val="24"/>
          <w:szCs w:val="24"/>
          <w:lang w:eastAsia="zh-CN"/>
        </w:rPr>
        <w:t xml:space="preserve"> propria attività</w:t>
      </w:r>
      <w:r w:rsidR="00374C7C">
        <w:rPr>
          <w:rFonts w:eastAsia="Calibri"/>
          <w:sz w:val="24"/>
          <w:szCs w:val="24"/>
          <w:lang w:eastAsia="zh-CN"/>
        </w:rPr>
        <w:t>;</w:t>
      </w:r>
    </w:p>
    <w:p w14:paraId="52C2B050" w14:textId="289F5A36" w:rsidR="00374C7C" w:rsidRDefault="004F0370" w:rsidP="00682FA8">
      <w:pPr>
        <w:pStyle w:val="Paragrafoelenco"/>
        <w:widowControl/>
        <w:numPr>
          <w:ilvl w:val="0"/>
          <w:numId w:val="13"/>
        </w:numPr>
        <w:suppressAutoHyphens/>
        <w:autoSpaceDN/>
        <w:contextualSpacing/>
        <w:rPr>
          <w:rFonts w:eastAsia="Calibri"/>
          <w:sz w:val="24"/>
          <w:szCs w:val="24"/>
          <w:lang w:eastAsia="zh-CN"/>
        </w:rPr>
      </w:pPr>
      <w:r>
        <w:rPr>
          <w:rFonts w:eastAsia="Calibri"/>
          <w:sz w:val="24"/>
          <w:szCs w:val="24"/>
          <w:lang w:eastAsia="zh-CN"/>
        </w:rPr>
        <w:t xml:space="preserve">di essere in una condizione di </w:t>
      </w:r>
      <w:r w:rsidR="00374C7C" w:rsidRPr="00374C7C">
        <w:rPr>
          <w:rFonts w:eastAsia="Calibri"/>
          <w:sz w:val="24"/>
          <w:szCs w:val="24"/>
          <w:lang w:eastAsia="zh-CN"/>
        </w:rPr>
        <w:t xml:space="preserve">indipendenza </w:t>
      </w:r>
      <w:r w:rsidR="00374C7C">
        <w:rPr>
          <w:rFonts w:eastAsia="Calibri"/>
          <w:sz w:val="24"/>
          <w:szCs w:val="24"/>
          <w:lang w:eastAsia="zh-CN"/>
        </w:rPr>
        <w:t>come</w:t>
      </w:r>
      <w:r w:rsidR="00374C7C" w:rsidRPr="00374C7C">
        <w:rPr>
          <w:rFonts w:eastAsia="Calibri"/>
          <w:sz w:val="24"/>
          <w:szCs w:val="24"/>
          <w:lang w:eastAsia="zh-CN"/>
        </w:rPr>
        <w:t xml:space="preserve"> previsto</w:t>
      </w:r>
      <w:r w:rsidR="00374C7C">
        <w:rPr>
          <w:rFonts w:eastAsia="Calibri"/>
          <w:sz w:val="24"/>
          <w:szCs w:val="24"/>
          <w:lang w:eastAsia="zh-CN"/>
        </w:rPr>
        <w:t xml:space="preserve"> </w:t>
      </w:r>
      <w:r w:rsidR="00374C7C" w:rsidRPr="00374C7C">
        <w:rPr>
          <w:rFonts w:eastAsia="Calibri"/>
          <w:sz w:val="24"/>
          <w:szCs w:val="24"/>
          <w:lang w:eastAsia="zh-CN"/>
        </w:rPr>
        <w:t>al</w:t>
      </w:r>
      <w:r w:rsidR="00374C7C">
        <w:rPr>
          <w:rFonts w:eastAsia="Calibri"/>
          <w:sz w:val="24"/>
          <w:szCs w:val="24"/>
          <w:lang w:eastAsia="zh-CN"/>
        </w:rPr>
        <w:t xml:space="preserve"> </w:t>
      </w:r>
      <w:r w:rsidR="00374C7C" w:rsidRPr="00374C7C">
        <w:rPr>
          <w:rFonts w:eastAsia="Calibri"/>
          <w:sz w:val="24"/>
          <w:szCs w:val="24"/>
          <w:lang w:eastAsia="zh-CN"/>
        </w:rPr>
        <w:t>par.</w:t>
      </w:r>
      <w:r w:rsidR="00A5430D">
        <w:rPr>
          <w:rFonts w:eastAsia="Calibri"/>
          <w:sz w:val="24"/>
          <w:szCs w:val="24"/>
          <w:lang w:eastAsia="zh-CN"/>
        </w:rPr>
        <w:t xml:space="preserve"> </w:t>
      </w:r>
      <w:r w:rsidR="002701BD">
        <w:rPr>
          <w:rFonts w:eastAsia="Calibri"/>
          <w:sz w:val="24"/>
          <w:szCs w:val="24"/>
          <w:lang w:eastAsia="zh-CN"/>
        </w:rPr>
        <w:t>1</w:t>
      </w:r>
      <w:r w:rsidR="00374C7C" w:rsidRPr="00374C7C">
        <w:rPr>
          <w:rFonts w:eastAsia="Calibri"/>
          <w:sz w:val="24"/>
          <w:szCs w:val="24"/>
          <w:lang w:eastAsia="zh-CN"/>
        </w:rPr>
        <w:t>.</w:t>
      </w:r>
      <w:r w:rsidR="002701BD">
        <w:rPr>
          <w:rFonts w:eastAsia="Calibri"/>
          <w:sz w:val="24"/>
          <w:szCs w:val="24"/>
          <w:lang w:eastAsia="zh-CN"/>
        </w:rPr>
        <w:t>8</w:t>
      </w:r>
      <w:r w:rsidR="00374C7C">
        <w:rPr>
          <w:rFonts w:eastAsia="Calibri"/>
          <w:sz w:val="24"/>
          <w:szCs w:val="24"/>
          <w:lang w:eastAsia="zh-CN"/>
        </w:rPr>
        <w:t xml:space="preserve"> </w:t>
      </w:r>
      <w:r w:rsidR="00374C7C" w:rsidRPr="00374C7C">
        <w:rPr>
          <w:rFonts w:eastAsia="Calibri"/>
          <w:sz w:val="24"/>
          <w:szCs w:val="24"/>
          <w:lang w:eastAsia="zh-CN"/>
        </w:rPr>
        <w:t>del Manuale unico di rendicontazione</w:t>
      </w:r>
      <w:r w:rsidR="002701BD">
        <w:rPr>
          <w:rFonts w:eastAsia="Calibri"/>
          <w:sz w:val="24"/>
          <w:szCs w:val="24"/>
          <w:lang w:eastAsia="zh-CN"/>
        </w:rPr>
        <w:t>, versione dicembre 2024</w:t>
      </w:r>
      <w:r w:rsidR="00374C7C">
        <w:rPr>
          <w:rFonts w:eastAsia="Calibri"/>
          <w:sz w:val="24"/>
          <w:szCs w:val="24"/>
          <w:lang w:eastAsia="zh-CN"/>
        </w:rPr>
        <w:t>;</w:t>
      </w:r>
    </w:p>
    <w:p w14:paraId="5F4215DF" w14:textId="61B8FF83" w:rsidR="00682FA8" w:rsidRPr="00682FA8" w:rsidRDefault="00374C7C" w:rsidP="00682FA8">
      <w:pPr>
        <w:pStyle w:val="Paragrafoelenco"/>
        <w:widowControl/>
        <w:numPr>
          <w:ilvl w:val="0"/>
          <w:numId w:val="13"/>
        </w:numPr>
        <w:suppressAutoHyphens/>
        <w:autoSpaceDN/>
        <w:contextualSpacing/>
        <w:rPr>
          <w:rFonts w:eastAsia="Calibri"/>
          <w:sz w:val="24"/>
          <w:szCs w:val="24"/>
          <w:lang w:eastAsia="zh-CN"/>
        </w:rPr>
      </w:pPr>
      <w:r w:rsidRPr="00374C7C">
        <w:rPr>
          <w:rFonts w:eastAsia="Calibri"/>
          <w:sz w:val="24"/>
          <w:szCs w:val="24"/>
          <w:lang w:eastAsia="zh-CN"/>
        </w:rPr>
        <w:lastRenderedPageBreak/>
        <w:t>di essere iscritto nel</w:t>
      </w:r>
      <w:r>
        <w:rPr>
          <w:rFonts w:eastAsia="Calibri"/>
          <w:sz w:val="24"/>
          <w:szCs w:val="24"/>
          <w:lang w:eastAsia="zh-CN"/>
        </w:rPr>
        <w:t xml:space="preserve"> </w:t>
      </w:r>
      <w:r w:rsidRPr="00374C7C">
        <w:rPr>
          <w:rFonts w:eastAsia="Calibri"/>
          <w:sz w:val="24"/>
          <w:szCs w:val="24"/>
          <w:lang w:eastAsia="zh-CN"/>
        </w:rPr>
        <w:t>Registro dei Revisori Legali istituito presso il Ministero Economia e Finanze in applicazione del D. Lgs. n. 39/2010, a far data dal al n.</w:t>
      </w:r>
      <w:r>
        <w:rPr>
          <w:rFonts w:eastAsia="Calibri"/>
          <w:sz w:val="24"/>
          <w:szCs w:val="24"/>
          <w:lang w:eastAsia="zh-CN"/>
        </w:rPr>
        <w:t xml:space="preserve"> ______________________;</w:t>
      </w:r>
    </w:p>
    <w:p w14:paraId="78EDA36C" w14:textId="77777777" w:rsidR="00072C64" w:rsidRDefault="00072C64" w:rsidP="00B67C71">
      <w:pPr>
        <w:pStyle w:val="Paragrafoelenco"/>
        <w:widowControl/>
        <w:suppressAutoHyphens/>
        <w:autoSpaceDN/>
        <w:ind w:left="720" w:firstLine="0"/>
        <w:contextualSpacing/>
        <w:rPr>
          <w:rFonts w:eastAsia="Calibri"/>
          <w:sz w:val="24"/>
          <w:szCs w:val="24"/>
          <w:lang w:eastAsia="zh-CN"/>
        </w:rPr>
      </w:pPr>
    </w:p>
    <w:p w14:paraId="031323B9" w14:textId="11BC1E93" w:rsidR="00682FA8" w:rsidRDefault="00374C7C" w:rsidP="00B67C71">
      <w:pPr>
        <w:pStyle w:val="Paragrafoelenco"/>
        <w:widowControl/>
        <w:suppressAutoHyphens/>
        <w:autoSpaceDN/>
        <w:ind w:left="720" w:firstLine="0"/>
        <w:contextualSpacing/>
        <w:rPr>
          <w:rFonts w:eastAsia="Calibri"/>
          <w:sz w:val="24"/>
          <w:szCs w:val="24"/>
          <w:lang w:eastAsia="zh-CN"/>
        </w:rPr>
      </w:pPr>
      <w:r w:rsidRPr="00374C7C">
        <w:rPr>
          <w:rFonts w:eastAsia="Calibri"/>
          <w:sz w:val="24"/>
          <w:szCs w:val="24"/>
          <w:lang w:eastAsia="zh-CN"/>
        </w:rPr>
        <w:t>oppure</w:t>
      </w:r>
    </w:p>
    <w:p w14:paraId="5B6ECDC4" w14:textId="77777777" w:rsidR="00B67C71" w:rsidRPr="00B67C71" w:rsidRDefault="00B67C71" w:rsidP="00B67C71">
      <w:pPr>
        <w:pStyle w:val="Paragrafoelenco"/>
        <w:widowControl/>
        <w:suppressAutoHyphens/>
        <w:autoSpaceDN/>
        <w:ind w:left="720" w:firstLine="0"/>
        <w:contextualSpacing/>
        <w:rPr>
          <w:rFonts w:eastAsia="Calibri"/>
          <w:sz w:val="24"/>
          <w:szCs w:val="24"/>
          <w:lang w:eastAsia="zh-CN"/>
        </w:rPr>
      </w:pPr>
    </w:p>
    <w:p w14:paraId="2BDDFDE4" w14:textId="65D3E81F" w:rsidR="00374C7C" w:rsidRDefault="00374C7C" w:rsidP="00B67C71">
      <w:pPr>
        <w:pStyle w:val="Paragrafoelenco"/>
        <w:widowControl/>
        <w:numPr>
          <w:ilvl w:val="0"/>
          <w:numId w:val="13"/>
        </w:numPr>
        <w:suppressAutoHyphens/>
        <w:autoSpaceDN/>
        <w:spacing w:line="276" w:lineRule="auto"/>
        <w:contextualSpacing/>
        <w:rPr>
          <w:rFonts w:eastAsia="Calibri"/>
          <w:sz w:val="24"/>
          <w:szCs w:val="24"/>
          <w:lang w:eastAsia="zh-CN"/>
        </w:rPr>
      </w:pPr>
      <w:r w:rsidRPr="00374C7C">
        <w:rPr>
          <w:rFonts w:eastAsia="Calibri"/>
          <w:sz w:val="24"/>
          <w:szCs w:val="24"/>
          <w:lang w:eastAsia="zh-CN"/>
        </w:rPr>
        <w:t>di essere iscritto nel registro dei Revisori dei conti degli enti locali iscritti all'albo tenuto presso il Ministero dell’Interno a far data dal</w:t>
      </w:r>
      <w:r>
        <w:rPr>
          <w:rFonts w:eastAsia="Calibri"/>
          <w:sz w:val="24"/>
          <w:szCs w:val="24"/>
          <w:lang w:eastAsia="zh-CN"/>
        </w:rPr>
        <w:t xml:space="preserve"> _____________________ </w:t>
      </w:r>
      <w:r w:rsidRPr="00374C7C">
        <w:rPr>
          <w:rFonts w:eastAsia="Calibri"/>
          <w:sz w:val="24"/>
          <w:szCs w:val="24"/>
          <w:lang w:eastAsia="zh-CN"/>
        </w:rPr>
        <w:t>al n.</w:t>
      </w:r>
      <w:r>
        <w:rPr>
          <w:rFonts w:eastAsia="Calibri"/>
          <w:sz w:val="24"/>
          <w:szCs w:val="24"/>
          <w:lang w:eastAsia="zh-CN"/>
        </w:rPr>
        <w:t xml:space="preserve"> ____________________;</w:t>
      </w:r>
    </w:p>
    <w:p w14:paraId="4A670AD1" w14:textId="77777777" w:rsidR="00072C64" w:rsidRDefault="00072C64" w:rsidP="00B67C71">
      <w:pPr>
        <w:pStyle w:val="Paragrafoelenco"/>
        <w:widowControl/>
        <w:suppressAutoHyphens/>
        <w:autoSpaceDN/>
        <w:spacing w:line="276" w:lineRule="auto"/>
        <w:ind w:left="720" w:firstLine="0"/>
        <w:contextualSpacing/>
        <w:rPr>
          <w:rFonts w:eastAsia="Calibri"/>
          <w:sz w:val="24"/>
          <w:szCs w:val="24"/>
          <w:lang w:eastAsia="zh-CN"/>
        </w:rPr>
      </w:pPr>
    </w:p>
    <w:p w14:paraId="77872F82" w14:textId="4FA36503" w:rsidR="006A2B2A" w:rsidRPr="00374C7C" w:rsidRDefault="006A2B2A" w:rsidP="00B67C71">
      <w:pPr>
        <w:pStyle w:val="Paragrafoelenco"/>
        <w:widowControl/>
        <w:suppressAutoHyphens/>
        <w:autoSpaceDN/>
        <w:spacing w:line="276" w:lineRule="auto"/>
        <w:ind w:left="720" w:firstLine="0"/>
        <w:contextualSpacing/>
        <w:rPr>
          <w:rFonts w:eastAsia="Calibri"/>
          <w:sz w:val="24"/>
          <w:szCs w:val="24"/>
          <w:lang w:eastAsia="zh-CN"/>
        </w:rPr>
      </w:pPr>
      <w:r>
        <w:rPr>
          <w:rFonts w:eastAsia="Calibri"/>
          <w:sz w:val="24"/>
          <w:szCs w:val="24"/>
          <w:lang w:eastAsia="zh-CN"/>
        </w:rPr>
        <w:t>oppure</w:t>
      </w:r>
    </w:p>
    <w:p w14:paraId="59869E6C" w14:textId="77777777" w:rsidR="00682FA8" w:rsidRDefault="00682FA8" w:rsidP="00B67C71">
      <w:pPr>
        <w:pStyle w:val="Paragrafoelenco"/>
        <w:widowControl/>
        <w:suppressAutoHyphens/>
        <w:autoSpaceDN/>
        <w:spacing w:line="276" w:lineRule="auto"/>
        <w:ind w:left="1080" w:firstLine="0"/>
        <w:contextualSpacing/>
        <w:rPr>
          <w:rFonts w:eastAsia="Calibri"/>
          <w:sz w:val="24"/>
          <w:szCs w:val="24"/>
          <w:lang w:eastAsia="zh-CN"/>
        </w:rPr>
      </w:pPr>
    </w:p>
    <w:p w14:paraId="3A49EAD9" w14:textId="112F2AB8" w:rsidR="006A2B2A" w:rsidRPr="006A2B2A" w:rsidRDefault="006A2B2A" w:rsidP="00682FA8">
      <w:pPr>
        <w:pStyle w:val="Paragrafoelenco"/>
        <w:widowControl/>
        <w:numPr>
          <w:ilvl w:val="0"/>
          <w:numId w:val="13"/>
        </w:numPr>
        <w:suppressAutoHyphens/>
        <w:autoSpaceDN/>
        <w:contextualSpacing/>
        <w:rPr>
          <w:rFonts w:eastAsia="Calibri"/>
          <w:sz w:val="24"/>
          <w:szCs w:val="24"/>
          <w:lang w:eastAsia="zh-CN"/>
        </w:rPr>
      </w:pPr>
      <w:r w:rsidRPr="00374C7C">
        <w:rPr>
          <w:rFonts w:eastAsia="Calibri"/>
          <w:sz w:val="24"/>
          <w:szCs w:val="24"/>
          <w:lang w:eastAsia="zh-CN"/>
        </w:rPr>
        <w:t xml:space="preserve">di essere </w:t>
      </w:r>
      <w:r>
        <w:rPr>
          <w:rFonts w:eastAsia="Calibri"/>
          <w:sz w:val="24"/>
          <w:szCs w:val="24"/>
          <w:lang w:eastAsia="zh-CN"/>
        </w:rPr>
        <w:t>socio della società di servizi o di revisione contabile ________________________________ con sede a __________________________, P. IVA e che il soggetto preposto alla firma (persona fisica) è iscritto al Registro tenuto presso il MEF ed è munito di formale delega per la sottoscrizione della documentazione in nome e per conto della società di servizi o di revisione;</w:t>
      </w:r>
    </w:p>
    <w:p w14:paraId="5CD46E1C" w14:textId="593A62B3" w:rsidR="00681C75" w:rsidRPr="00681C75" w:rsidRDefault="00681C75" w:rsidP="006A2B2A">
      <w:pPr>
        <w:pStyle w:val="Paragrafoelenco"/>
        <w:widowControl/>
        <w:numPr>
          <w:ilvl w:val="0"/>
          <w:numId w:val="14"/>
        </w:numPr>
        <w:suppressAutoHyphens/>
        <w:autoSpaceDN/>
        <w:spacing w:line="276" w:lineRule="auto"/>
        <w:contextualSpacing/>
        <w:rPr>
          <w:rFonts w:eastAsia="Calibri"/>
          <w:sz w:val="24"/>
          <w:szCs w:val="24"/>
          <w:lang w:eastAsia="zh-CN"/>
        </w:rPr>
      </w:pPr>
      <w:r>
        <w:rPr>
          <w:rFonts w:eastAsia="Calibri"/>
          <w:sz w:val="24"/>
          <w:szCs w:val="24"/>
          <w:lang w:eastAsia="zh-CN"/>
        </w:rPr>
        <w:t>di non trovarsi in una delle situazioni</w:t>
      </w:r>
      <w:r w:rsidRPr="00681C75">
        <w:rPr>
          <w:rFonts w:eastAsia="Calibri"/>
          <w:sz w:val="24"/>
          <w:szCs w:val="24"/>
          <w:lang w:eastAsia="zh-CN"/>
        </w:rPr>
        <w:t xml:space="preserve"> di inconferibilità e incompatibilità previsti dal D.lgs. 39/2013</w:t>
      </w:r>
      <w:r>
        <w:rPr>
          <w:rFonts w:eastAsia="Calibri"/>
          <w:sz w:val="24"/>
          <w:szCs w:val="24"/>
          <w:lang w:eastAsia="zh-CN"/>
        </w:rPr>
        <w:t>;</w:t>
      </w:r>
    </w:p>
    <w:p w14:paraId="2A34243C" w14:textId="77777777" w:rsidR="00681C75" w:rsidRDefault="00D96D9A" w:rsidP="006A2B2A">
      <w:pPr>
        <w:pStyle w:val="Corpotesto"/>
        <w:numPr>
          <w:ilvl w:val="0"/>
          <w:numId w:val="14"/>
        </w:numPr>
        <w:spacing w:before="9"/>
        <w:jc w:val="both"/>
      </w:pPr>
      <w:r>
        <w:t>che</w:t>
      </w:r>
      <w:r w:rsidRPr="00A5430D">
        <w:t xml:space="preserve"> </w:t>
      </w:r>
      <w:r>
        <w:t>i</w:t>
      </w:r>
      <w:r w:rsidRPr="00A5430D">
        <w:t xml:space="preserve"> </w:t>
      </w:r>
      <w:r>
        <w:t>dati</w:t>
      </w:r>
      <w:r w:rsidRPr="00A5430D">
        <w:t xml:space="preserve"> </w:t>
      </w:r>
      <w:r>
        <w:t>riportati</w:t>
      </w:r>
      <w:r w:rsidRPr="00A5430D">
        <w:t xml:space="preserve"> </w:t>
      </w:r>
      <w:r>
        <w:t>nell’allegato</w:t>
      </w:r>
      <w:r w:rsidRPr="00A5430D">
        <w:t xml:space="preserve"> </w:t>
      </w:r>
      <w:r w:rsidRPr="00A5430D">
        <w:rPr>
          <w:i/>
          <w:iCs/>
        </w:rPr>
        <w:t>curriculum</w:t>
      </w:r>
      <w:r w:rsidR="00A5430D" w:rsidRPr="00A5430D">
        <w:rPr>
          <w:i/>
          <w:iCs/>
        </w:rPr>
        <w:t xml:space="preserve"> vitae</w:t>
      </w:r>
      <w:r>
        <w:t>,</w:t>
      </w:r>
      <w:r w:rsidRPr="00A5430D">
        <w:t xml:space="preserve"> </w:t>
      </w:r>
      <w:r>
        <w:t>prodotto</w:t>
      </w:r>
      <w:r w:rsidRPr="00A5430D">
        <w:t xml:space="preserve"> in formato europeo</w:t>
      </w:r>
      <w:r>
        <w:t>,</w:t>
      </w:r>
      <w:r w:rsidRPr="00A5430D">
        <w:t xml:space="preserve"> </w:t>
      </w:r>
      <w:r>
        <w:t>sono</w:t>
      </w:r>
      <w:r w:rsidRPr="00A5430D">
        <w:t xml:space="preserve"> </w:t>
      </w:r>
      <w:r>
        <w:t>veritieri;</w:t>
      </w:r>
    </w:p>
    <w:p w14:paraId="4B2AD636" w14:textId="750E8DFD" w:rsidR="00681C75" w:rsidRDefault="00D96D9A" w:rsidP="006A2B2A">
      <w:pPr>
        <w:pStyle w:val="Corpotesto"/>
        <w:numPr>
          <w:ilvl w:val="0"/>
          <w:numId w:val="14"/>
        </w:numPr>
        <w:spacing w:before="9"/>
        <w:jc w:val="both"/>
      </w:pPr>
      <w:r w:rsidRPr="00681C75">
        <w:t>di</w:t>
      </w:r>
      <w:r w:rsidRPr="00681C75">
        <w:rPr>
          <w:spacing w:val="-1"/>
        </w:rPr>
        <w:t xml:space="preserve"> </w:t>
      </w:r>
      <w:r w:rsidRPr="00681C75">
        <w:t>aver</w:t>
      </w:r>
      <w:r w:rsidRPr="00681C75">
        <w:rPr>
          <w:spacing w:val="-2"/>
        </w:rPr>
        <w:t xml:space="preserve"> </w:t>
      </w:r>
      <w:r w:rsidRPr="00681C75">
        <w:t>preso</w:t>
      </w:r>
      <w:r w:rsidRPr="00681C75">
        <w:rPr>
          <w:spacing w:val="-1"/>
        </w:rPr>
        <w:t xml:space="preserve"> </w:t>
      </w:r>
      <w:r w:rsidRPr="00681C75">
        <w:t>visione</w:t>
      </w:r>
      <w:r w:rsidRPr="00681C75">
        <w:rPr>
          <w:spacing w:val="-2"/>
        </w:rPr>
        <w:t xml:space="preserve"> </w:t>
      </w:r>
      <w:r w:rsidRPr="00681C75">
        <w:t>e</w:t>
      </w:r>
      <w:r w:rsidRPr="00681C75">
        <w:rPr>
          <w:spacing w:val="-2"/>
        </w:rPr>
        <w:t xml:space="preserve"> </w:t>
      </w:r>
      <w:r w:rsidRPr="00681C75">
        <w:t>di</w:t>
      </w:r>
      <w:r w:rsidRPr="00681C75">
        <w:rPr>
          <w:spacing w:val="1"/>
        </w:rPr>
        <w:t xml:space="preserve"> </w:t>
      </w:r>
      <w:r w:rsidRPr="00681C75">
        <w:t>accettare</w:t>
      </w:r>
      <w:r w:rsidR="00EF43FE" w:rsidRPr="00681C75">
        <w:t xml:space="preserve"> in maniera piena e incondizionata tutte</w:t>
      </w:r>
      <w:r w:rsidRPr="00681C75">
        <w:rPr>
          <w:spacing w:val="-2"/>
        </w:rPr>
        <w:t xml:space="preserve"> </w:t>
      </w:r>
      <w:r w:rsidRPr="00681C75">
        <w:t>le</w:t>
      </w:r>
      <w:r w:rsidRPr="00681C75">
        <w:rPr>
          <w:spacing w:val="-2"/>
        </w:rPr>
        <w:t xml:space="preserve"> </w:t>
      </w:r>
      <w:r w:rsidRPr="00681C75">
        <w:t>disposizioni</w:t>
      </w:r>
      <w:r w:rsidRPr="00681C75">
        <w:rPr>
          <w:spacing w:val="1"/>
        </w:rPr>
        <w:t xml:space="preserve"> </w:t>
      </w:r>
      <w:r w:rsidRPr="00681C75">
        <w:t>dell’avviso</w:t>
      </w:r>
      <w:r w:rsidRPr="00681C75">
        <w:rPr>
          <w:spacing w:val="-1"/>
        </w:rPr>
        <w:t xml:space="preserve"> </w:t>
      </w:r>
      <w:r w:rsidRPr="00681C75">
        <w:t>pubblico</w:t>
      </w:r>
      <w:r w:rsidRPr="00681C75">
        <w:rPr>
          <w:spacing w:val="-1"/>
        </w:rPr>
        <w:t xml:space="preserve"> </w:t>
      </w:r>
      <w:r w:rsidRPr="00681C75">
        <w:t xml:space="preserve">in </w:t>
      </w:r>
      <w:r w:rsidR="00B67C71">
        <w:t>epigrafe</w:t>
      </w:r>
      <w:r w:rsidRPr="00681C75">
        <w:t>;</w:t>
      </w:r>
    </w:p>
    <w:p w14:paraId="3D1894FE" w14:textId="77777777" w:rsidR="00681C75" w:rsidRDefault="00281B8D" w:rsidP="006A2B2A">
      <w:pPr>
        <w:pStyle w:val="Corpotesto"/>
        <w:numPr>
          <w:ilvl w:val="0"/>
          <w:numId w:val="14"/>
        </w:numPr>
        <w:spacing w:before="9"/>
        <w:jc w:val="both"/>
      </w:pPr>
      <w:r w:rsidRPr="00681C75">
        <w:t>la non sussistenza di cause ostative a contrarre con la Pubblica Amministrazione;</w:t>
      </w:r>
    </w:p>
    <w:p w14:paraId="59E70F36" w14:textId="77777777" w:rsidR="00681C75" w:rsidRDefault="00D96D9A" w:rsidP="006A2B2A">
      <w:pPr>
        <w:pStyle w:val="Corpotesto"/>
        <w:numPr>
          <w:ilvl w:val="0"/>
          <w:numId w:val="14"/>
        </w:numPr>
        <w:spacing w:before="9"/>
        <w:jc w:val="both"/>
      </w:pPr>
      <w:r w:rsidRPr="00681C75">
        <w:t>di impegnarsi a comunicare immediatamente ogni atto modificativo delle dichiarazioni rese con</w:t>
      </w:r>
      <w:r w:rsidRPr="00681C75">
        <w:rPr>
          <w:spacing w:val="-57"/>
        </w:rPr>
        <w:t xml:space="preserve"> </w:t>
      </w:r>
      <w:r w:rsidRPr="00681C75">
        <w:t xml:space="preserve">la presente istanza e di essere a conoscenza del fatto che Azienda </w:t>
      </w:r>
      <w:r w:rsidR="00A5430D" w:rsidRPr="00681C75">
        <w:t>S</w:t>
      </w:r>
      <w:r w:rsidRPr="00681C75">
        <w:t>peciale Consortile Servizi Intercomunali potrà disporre la</w:t>
      </w:r>
      <w:r w:rsidRPr="00681C75">
        <w:rPr>
          <w:spacing w:val="-57"/>
        </w:rPr>
        <w:t xml:space="preserve"> </w:t>
      </w:r>
      <w:r w:rsidRPr="00681C75">
        <w:t>cancellazione</w:t>
      </w:r>
      <w:r w:rsidRPr="00681C75">
        <w:rPr>
          <w:spacing w:val="-2"/>
        </w:rPr>
        <w:t xml:space="preserve"> </w:t>
      </w:r>
      <w:r w:rsidRPr="00681C75">
        <w:t>dall’elenco</w:t>
      </w:r>
      <w:r w:rsidRPr="00681C75">
        <w:rPr>
          <w:spacing w:val="2"/>
        </w:rPr>
        <w:t xml:space="preserve"> </w:t>
      </w:r>
      <w:r w:rsidRPr="00681C75">
        <w:t>ove</w:t>
      </w:r>
      <w:r w:rsidRPr="00681C75">
        <w:rPr>
          <w:spacing w:val="-1"/>
        </w:rPr>
        <w:t xml:space="preserve"> </w:t>
      </w:r>
      <w:r w:rsidRPr="00681C75">
        <w:t>tali</w:t>
      </w:r>
      <w:r w:rsidRPr="00681C75">
        <w:rPr>
          <w:spacing w:val="-1"/>
        </w:rPr>
        <w:t xml:space="preserve"> </w:t>
      </w:r>
      <w:r w:rsidRPr="00681C75">
        <w:t>modifiche</w:t>
      </w:r>
      <w:r w:rsidRPr="00681C75">
        <w:rPr>
          <w:spacing w:val="-1"/>
        </w:rPr>
        <w:t xml:space="preserve"> </w:t>
      </w:r>
      <w:r w:rsidRPr="00681C75">
        <w:t>comportino tale</w:t>
      </w:r>
      <w:r w:rsidRPr="00681C75">
        <w:rPr>
          <w:spacing w:val="-1"/>
        </w:rPr>
        <w:t xml:space="preserve"> </w:t>
      </w:r>
      <w:r w:rsidRPr="00681C75">
        <w:t>effetto;</w:t>
      </w:r>
    </w:p>
    <w:p w14:paraId="1200A9CF" w14:textId="2009D817" w:rsidR="00D96D9A" w:rsidRPr="00681C75" w:rsidRDefault="00D96D9A" w:rsidP="006A2B2A">
      <w:pPr>
        <w:pStyle w:val="Corpotesto"/>
        <w:numPr>
          <w:ilvl w:val="0"/>
          <w:numId w:val="14"/>
        </w:numPr>
        <w:spacing w:before="9"/>
        <w:jc w:val="both"/>
      </w:pPr>
      <w:r w:rsidRPr="00681C75">
        <w:t>di aver preso visione delle informazioni sul trattamento dei dati personali di cui all’art. 8 dell’</w:t>
      </w:r>
      <w:r w:rsidR="002701BD">
        <w:t>A</w:t>
      </w:r>
      <w:r w:rsidRPr="00681C75">
        <w:t>vviso pubblico e di essere a conoscenza che, ai sensi dell’art. 13 del Regolamento UE</w:t>
      </w:r>
      <w:r w:rsidRPr="00681C75">
        <w:rPr>
          <w:spacing w:val="1"/>
        </w:rPr>
        <w:t xml:space="preserve"> </w:t>
      </w:r>
      <w:r w:rsidRPr="00681C75">
        <w:t xml:space="preserve">2016/679, i dati personali forniti sono raccolti presso Azienda </w:t>
      </w:r>
      <w:r w:rsidR="002701BD">
        <w:t>S</w:t>
      </w:r>
      <w:r w:rsidRPr="00681C75">
        <w:t>peciale Consortile Servizi Intercomunali,</w:t>
      </w:r>
      <w:r w:rsidRPr="00681C75">
        <w:rPr>
          <w:spacing w:val="1"/>
        </w:rPr>
        <w:t xml:space="preserve"> </w:t>
      </w:r>
      <w:r w:rsidRPr="00681C75">
        <w:t>per le finalità di formazione e tenuta dell’elenco e per la gestione dell’eventuale incarico,</w:t>
      </w:r>
      <w:r w:rsidRPr="00681C75">
        <w:rPr>
          <w:spacing w:val="1"/>
        </w:rPr>
        <w:t xml:space="preserve"> </w:t>
      </w:r>
      <w:r w:rsidRPr="00681C75">
        <w:t>secondo quanto previsto dall’</w:t>
      </w:r>
      <w:r w:rsidR="002701BD">
        <w:t>A</w:t>
      </w:r>
      <w:r w:rsidRPr="00681C75">
        <w:t>vviso pubblico.</w:t>
      </w:r>
    </w:p>
    <w:p w14:paraId="3E7F24B8" w14:textId="77777777" w:rsidR="00854772" w:rsidRDefault="00D96D9A">
      <w:pPr>
        <w:pStyle w:val="Titolo2"/>
        <w:spacing w:before="200"/>
      </w:pPr>
      <w:r>
        <w:t>Allega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domanda:</w:t>
      </w:r>
    </w:p>
    <w:p w14:paraId="0B5344F6" w14:textId="77777777" w:rsidR="00B67C71" w:rsidRPr="00B67C71" w:rsidRDefault="00B67C71" w:rsidP="00B67C71">
      <w:pPr>
        <w:pStyle w:val="Paragrafoelenco"/>
        <w:numPr>
          <w:ilvl w:val="3"/>
          <w:numId w:val="2"/>
        </w:numPr>
        <w:tabs>
          <w:tab w:val="left" w:pos="833"/>
        </w:tabs>
        <w:rPr>
          <w:bCs/>
          <w:iCs/>
          <w:sz w:val="24"/>
        </w:rPr>
      </w:pPr>
      <w:r w:rsidRPr="00B67C71">
        <w:rPr>
          <w:bCs/>
          <w:i/>
          <w:sz w:val="24"/>
        </w:rPr>
        <w:t>curriculum vitae</w:t>
      </w:r>
      <w:r w:rsidRPr="00B67C71">
        <w:rPr>
          <w:bCs/>
          <w:iCs/>
          <w:sz w:val="24"/>
        </w:rPr>
        <w:t xml:space="preserve"> aggiornato, datato, sottoscritto, con privacy aggiornata, che dovrà riportare con precisione le indicazioni relative al servizio prestato o in corso di svolgimento e porre in particolare evidenza le attività effettivamente svolte, rilasciato ai sensi dell’art. 46, 75 e 76 del D.P.R. 28 dicembre 2000, n. 445;</w:t>
      </w:r>
    </w:p>
    <w:p w14:paraId="14894DFD" w14:textId="77777777" w:rsidR="00B67C71" w:rsidRPr="00B67C71" w:rsidRDefault="00B67C71" w:rsidP="00B67C71">
      <w:pPr>
        <w:pStyle w:val="Paragrafoelenco"/>
        <w:numPr>
          <w:ilvl w:val="3"/>
          <w:numId w:val="2"/>
        </w:numPr>
        <w:tabs>
          <w:tab w:val="left" w:pos="833"/>
        </w:tabs>
        <w:rPr>
          <w:bCs/>
          <w:iCs/>
          <w:sz w:val="24"/>
        </w:rPr>
      </w:pPr>
      <w:r w:rsidRPr="00B67C71">
        <w:rPr>
          <w:bCs/>
          <w:iCs/>
          <w:sz w:val="24"/>
        </w:rPr>
        <w:t>documentazione attestante i requisiti professionali ed esperienziali della società di servizi o della società di revisione contabile (Allegato 2);</w:t>
      </w:r>
    </w:p>
    <w:p w14:paraId="4379746E" w14:textId="7281945C" w:rsidR="00854772" w:rsidRPr="00B67C71" w:rsidRDefault="00B67C71" w:rsidP="00B67C71">
      <w:pPr>
        <w:pStyle w:val="Paragrafoelenco"/>
        <w:numPr>
          <w:ilvl w:val="3"/>
          <w:numId w:val="2"/>
        </w:numPr>
        <w:tabs>
          <w:tab w:val="left" w:pos="833"/>
        </w:tabs>
        <w:rPr>
          <w:bCs/>
          <w:iCs/>
          <w:sz w:val="24"/>
        </w:rPr>
      </w:pPr>
      <w:r w:rsidRPr="00B67C71">
        <w:rPr>
          <w:bCs/>
          <w:iCs/>
          <w:sz w:val="24"/>
        </w:rPr>
        <w:t>copia fotostatica (fronte e retro) di un documento di identità, in corso di validità</w:t>
      </w:r>
      <w:r w:rsidR="00D96D9A" w:rsidRPr="00B67C71">
        <w:rPr>
          <w:bCs/>
          <w:iCs/>
          <w:sz w:val="24"/>
        </w:rPr>
        <w:t>.</w:t>
      </w:r>
    </w:p>
    <w:p w14:paraId="25746B0B" w14:textId="77777777" w:rsidR="00854772" w:rsidRDefault="00854772">
      <w:pPr>
        <w:pStyle w:val="Corpotesto"/>
        <w:rPr>
          <w:sz w:val="20"/>
        </w:rPr>
      </w:pPr>
    </w:p>
    <w:p w14:paraId="7E3B389E" w14:textId="77777777" w:rsidR="00854772" w:rsidRDefault="00854772">
      <w:pPr>
        <w:pStyle w:val="Corpotesto"/>
        <w:spacing w:before="10"/>
        <w:rPr>
          <w:sz w:val="20"/>
        </w:rPr>
      </w:pPr>
    </w:p>
    <w:p w14:paraId="40F80B5F" w14:textId="77777777" w:rsidR="00854772" w:rsidRDefault="00D96D9A">
      <w:pPr>
        <w:pStyle w:val="Corpotesto"/>
        <w:spacing w:before="90"/>
        <w:ind w:left="112"/>
      </w:pPr>
      <w:r>
        <w:t>Luogo e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………………………</w:t>
      </w:r>
    </w:p>
    <w:p w14:paraId="06D90CAA" w14:textId="77777777" w:rsidR="00854772" w:rsidRDefault="00854772">
      <w:pPr>
        <w:pStyle w:val="Corpotesto"/>
        <w:spacing w:before="3"/>
        <w:rPr>
          <w:sz w:val="23"/>
        </w:rPr>
      </w:pPr>
    </w:p>
    <w:p w14:paraId="4FC77E5E" w14:textId="77777777" w:rsidR="00854772" w:rsidRDefault="00D96D9A">
      <w:pPr>
        <w:pStyle w:val="Corpotesto"/>
        <w:spacing w:before="90"/>
        <w:ind w:left="5392"/>
      </w:pPr>
      <w:r>
        <w:t>firma</w:t>
      </w:r>
      <w:r>
        <w:rPr>
          <w:spacing w:val="-2"/>
        </w:rPr>
        <w:t xml:space="preserve"> </w:t>
      </w:r>
      <w:r>
        <w:t>………………………</w:t>
      </w:r>
    </w:p>
    <w:sectPr w:rsidR="00854772" w:rsidSect="00682FA8">
      <w:footerReference w:type="default" r:id="rId7"/>
      <w:pgSz w:w="11910" w:h="16840"/>
      <w:pgMar w:top="1040" w:right="1020" w:bottom="2127" w:left="10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3B58B5" w14:textId="77777777" w:rsidR="00E7752A" w:rsidRDefault="00D96D9A">
      <w:r>
        <w:separator/>
      </w:r>
    </w:p>
  </w:endnote>
  <w:endnote w:type="continuationSeparator" w:id="0">
    <w:p w14:paraId="23908A8D" w14:textId="77777777" w:rsidR="00E7752A" w:rsidRDefault="00D96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85E22" w14:textId="77777777" w:rsidR="00854772" w:rsidRDefault="00854772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B29ED6" w14:textId="77777777" w:rsidR="00E7752A" w:rsidRDefault="00D96D9A">
      <w:r>
        <w:separator/>
      </w:r>
    </w:p>
  </w:footnote>
  <w:footnote w:type="continuationSeparator" w:id="0">
    <w:p w14:paraId="2ED8802E" w14:textId="77777777" w:rsidR="00E7752A" w:rsidRDefault="00D96D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B087D"/>
    <w:multiLevelType w:val="hybridMultilevel"/>
    <w:tmpl w:val="C8B0AFF2"/>
    <w:lvl w:ilvl="0" w:tplc="4E0E0614">
      <w:start w:val="1"/>
      <w:numFmt w:val="decimal"/>
      <w:lvlText w:val="%1."/>
      <w:lvlJc w:val="left"/>
      <w:pPr>
        <w:ind w:left="537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9E9A187C">
      <w:numFmt w:val="bullet"/>
      <w:lvlText w:val="-"/>
      <w:lvlJc w:val="left"/>
      <w:pPr>
        <w:ind w:left="83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BDFCE798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327051F8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3080070C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D8605800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6D164EB6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F6D62D18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5456C7F4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37729C1"/>
    <w:multiLevelType w:val="hybridMultilevel"/>
    <w:tmpl w:val="AEA0E48A"/>
    <w:lvl w:ilvl="0" w:tplc="B2108AA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0673A"/>
    <w:multiLevelType w:val="hybridMultilevel"/>
    <w:tmpl w:val="E7D4368A"/>
    <w:lvl w:ilvl="0" w:tplc="C666BE5E">
      <w:numFmt w:val="bullet"/>
      <w:lvlText w:val="□"/>
      <w:lvlJc w:val="left"/>
      <w:pPr>
        <w:ind w:left="112" w:hanging="255"/>
      </w:pPr>
      <w:rPr>
        <w:rFonts w:ascii="Verdana" w:eastAsia="Verdana" w:hAnsi="Verdana" w:cs="Verdana" w:hint="default"/>
        <w:b/>
        <w:bCs/>
        <w:w w:val="99"/>
        <w:sz w:val="24"/>
        <w:szCs w:val="24"/>
        <w:lang w:val="it-IT" w:eastAsia="en-US" w:bidi="ar-SA"/>
      </w:rPr>
    </w:lvl>
    <w:lvl w:ilvl="1" w:tplc="9D2E89EA">
      <w:numFmt w:val="bullet"/>
      <w:lvlText w:val="□"/>
      <w:lvlJc w:val="left"/>
      <w:pPr>
        <w:ind w:left="602" w:hanging="207"/>
      </w:pPr>
      <w:rPr>
        <w:rFonts w:ascii="Verdana" w:eastAsia="Verdana" w:hAnsi="Verdana" w:cs="Verdana" w:hint="default"/>
        <w:b/>
        <w:bCs/>
        <w:w w:val="99"/>
        <w:sz w:val="24"/>
        <w:szCs w:val="24"/>
        <w:lang w:val="it-IT" w:eastAsia="en-US" w:bidi="ar-SA"/>
      </w:rPr>
    </w:lvl>
    <w:lvl w:ilvl="2" w:tplc="35EAAF96">
      <w:numFmt w:val="bullet"/>
      <w:lvlText w:val="•"/>
      <w:lvlJc w:val="left"/>
      <w:pPr>
        <w:ind w:left="1629" w:hanging="207"/>
      </w:pPr>
      <w:rPr>
        <w:rFonts w:hint="default"/>
        <w:lang w:val="it-IT" w:eastAsia="en-US" w:bidi="ar-SA"/>
      </w:rPr>
    </w:lvl>
    <w:lvl w:ilvl="3" w:tplc="8A766234">
      <w:numFmt w:val="bullet"/>
      <w:lvlText w:val="•"/>
      <w:lvlJc w:val="left"/>
      <w:pPr>
        <w:ind w:left="2659" w:hanging="207"/>
      </w:pPr>
      <w:rPr>
        <w:rFonts w:hint="default"/>
        <w:lang w:val="it-IT" w:eastAsia="en-US" w:bidi="ar-SA"/>
      </w:rPr>
    </w:lvl>
    <w:lvl w:ilvl="4" w:tplc="D8E44606">
      <w:numFmt w:val="bullet"/>
      <w:lvlText w:val="•"/>
      <w:lvlJc w:val="left"/>
      <w:pPr>
        <w:ind w:left="3688" w:hanging="207"/>
      </w:pPr>
      <w:rPr>
        <w:rFonts w:hint="default"/>
        <w:lang w:val="it-IT" w:eastAsia="en-US" w:bidi="ar-SA"/>
      </w:rPr>
    </w:lvl>
    <w:lvl w:ilvl="5" w:tplc="B824B8D8">
      <w:numFmt w:val="bullet"/>
      <w:lvlText w:val="•"/>
      <w:lvlJc w:val="left"/>
      <w:pPr>
        <w:ind w:left="4718" w:hanging="207"/>
      </w:pPr>
      <w:rPr>
        <w:rFonts w:hint="default"/>
        <w:lang w:val="it-IT" w:eastAsia="en-US" w:bidi="ar-SA"/>
      </w:rPr>
    </w:lvl>
    <w:lvl w:ilvl="6" w:tplc="DC0C3D78">
      <w:numFmt w:val="bullet"/>
      <w:lvlText w:val="•"/>
      <w:lvlJc w:val="left"/>
      <w:pPr>
        <w:ind w:left="5748" w:hanging="207"/>
      </w:pPr>
      <w:rPr>
        <w:rFonts w:hint="default"/>
        <w:lang w:val="it-IT" w:eastAsia="en-US" w:bidi="ar-SA"/>
      </w:rPr>
    </w:lvl>
    <w:lvl w:ilvl="7" w:tplc="762E6298">
      <w:numFmt w:val="bullet"/>
      <w:lvlText w:val="•"/>
      <w:lvlJc w:val="left"/>
      <w:pPr>
        <w:ind w:left="6777" w:hanging="207"/>
      </w:pPr>
      <w:rPr>
        <w:rFonts w:hint="default"/>
        <w:lang w:val="it-IT" w:eastAsia="en-US" w:bidi="ar-SA"/>
      </w:rPr>
    </w:lvl>
    <w:lvl w:ilvl="8" w:tplc="CB9CCF5C">
      <w:numFmt w:val="bullet"/>
      <w:lvlText w:val="•"/>
      <w:lvlJc w:val="left"/>
      <w:pPr>
        <w:ind w:left="7807" w:hanging="207"/>
      </w:pPr>
      <w:rPr>
        <w:rFonts w:hint="default"/>
        <w:lang w:val="it-IT" w:eastAsia="en-US" w:bidi="ar-SA"/>
      </w:rPr>
    </w:lvl>
  </w:abstractNum>
  <w:abstractNum w:abstractNumId="3" w15:restartNumberingAfterBreak="0">
    <w:nsid w:val="3B3343A0"/>
    <w:multiLevelType w:val="hybridMultilevel"/>
    <w:tmpl w:val="17F8D96A"/>
    <w:lvl w:ilvl="0" w:tplc="4612AADE">
      <w:start w:val="1"/>
      <w:numFmt w:val="lowerLetter"/>
      <w:lvlText w:val="%1)"/>
      <w:lvlJc w:val="left"/>
      <w:pPr>
        <w:ind w:left="820" w:hanging="28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8B42F0A0">
      <w:numFmt w:val="bullet"/>
      <w:lvlText w:val="-"/>
      <w:lvlJc w:val="left"/>
      <w:pPr>
        <w:ind w:left="964" w:hanging="28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AC48E788">
      <w:numFmt w:val="bullet"/>
      <w:lvlText w:val=""/>
      <w:lvlJc w:val="left"/>
      <w:pPr>
        <w:ind w:left="1389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E33AC18A">
      <w:numFmt w:val="bullet"/>
      <w:lvlText w:val="•"/>
      <w:lvlJc w:val="left"/>
      <w:pPr>
        <w:ind w:left="2440" w:hanging="360"/>
      </w:pPr>
      <w:rPr>
        <w:rFonts w:hint="default"/>
        <w:lang w:val="it-IT" w:eastAsia="en-US" w:bidi="ar-SA"/>
      </w:rPr>
    </w:lvl>
    <w:lvl w:ilvl="4" w:tplc="823229EC">
      <w:numFmt w:val="bullet"/>
      <w:lvlText w:val="•"/>
      <w:lvlJc w:val="left"/>
      <w:pPr>
        <w:ind w:left="3501" w:hanging="360"/>
      </w:pPr>
      <w:rPr>
        <w:rFonts w:hint="default"/>
        <w:lang w:val="it-IT" w:eastAsia="en-US" w:bidi="ar-SA"/>
      </w:rPr>
    </w:lvl>
    <w:lvl w:ilvl="5" w:tplc="B39CD4A8">
      <w:numFmt w:val="bullet"/>
      <w:lvlText w:val="•"/>
      <w:lvlJc w:val="left"/>
      <w:pPr>
        <w:ind w:left="4562" w:hanging="360"/>
      </w:pPr>
      <w:rPr>
        <w:rFonts w:hint="default"/>
        <w:lang w:val="it-IT" w:eastAsia="en-US" w:bidi="ar-SA"/>
      </w:rPr>
    </w:lvl>
    <w:lvl w:ilvl="6" w:tplc="B1323752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7" w:tplc="C4A0D0F8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8" w:tplc="3AD21AF0">
      <w:numFmt w:val="bullet"/>
      <w:lvlText w:val="•"/>
      <w:lvlJc w:val="left"/>
      <w:pPr>
        <w:ind w:left="774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FD62A1F"/>
    <w:multiLevelType w:val="hybridMultilevel"/>
    <w:tmpl w:val="608A2132"/>
    <w:lvl w:ilvl="0" w:tplc="BF96771E">
      <w:start w:val="1"/>
      <w:numFmt w:val="decimal"/>
      <w:lvlText w:val="%1."/>
      <w:lvlJc w:val="left"/>
      <w:pPr>
        <w:ind w:left="537" w:hanging="35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972F99C">
      <w:numFmt w:val="bullet"/>
      <w:lvlText w:val="•"/>
      <w:lvlJc w:val="left"/>
      <w:pPr>
        <w:ind w:left="1472" w:hanging="358"/>
      </w:pPr>
      <w:rPr>
        <w:rFonts w:hint="default"/>
        <w:lang w:val="it-IT" w:eastAsia="en-US" w:bidi="ar-SA"/>
      </w:rPr>
    </w:lvl>
    <w:lvl w:ilvl="2" w:tplc="73529FB6">
      <w:numFmt w:val="bullet"/>
      <w:lvlText w:val="•"/>
      <w:lvlJc w:val="left"/>
      <w:pPr>
        <w:ind w:left="2405" w:hanging="358"/>
      </w:pPr>
      <w:rPr>
        <w:rFonts w:hint="default"/>
        <w:lang w:val="it-IT" w:eastAsia="en-US" w:bidi="ar-SA"/>
      </w:rPr>
    </w:lvl>
    <w:lvl w:ilvl="3" w:tplc="B4104478">
      <w:numFmt w:val="bullet"/>
      <w:lvlText w:val="•"/>
      <w:lvlJc w:val="left"/>
      <w:pPr>
        <w:ind w:left="3337" w:hanging="358"/>
      </w:pPr>
      <w:rPr>
        <w:rFonts w:hint="default"/>
        <w:lang w:val="it-IT" w:eastAsia="en-US" w:bidi="ar-SA"/>
      </w:rPr>
    </w:lvl>
    <w:lvl w:ilvl="4" w:tplc="08F631FC">
      <w:numFmt w:val="bullet"/>
      <w:lvlText w:val="•"/>
      <w:lvlJc w:val="left"/>
      <w:pPr>
        <w:ind w:left="4270" w:hanging="358"/>
      </w:pPr>
      <w:rPr>
        <w:rFonts w:hint="default"/>
        <w:lang w:val="it-IT" w:eastAsia="en-US" w:bidi="ar-SA"/>
      </w:rPr>
    </w:lvl>
    <w:lvl w:ilvl="5" w:tplc="E2EC0C4E">
      <w:numFmt w:val="bullet"/>
      <w:lvlText w:val="•"/>
      <w:lvlJc w:val="left"/>
      <w:pPr>
        <w:ind w:left="5203" w:hanging="358"/>
      </w:pPr>
      <w:rPr>
        <w:rFonts w:hint="default"/>
        <w:lang w:val="it-IT" w:eastAsia="en-US" w:bidi="ar-SA"/>
      </w:rPr>
    </w:lvl>
    <w:lvl w:ilvl="6" w:tplc="8E0CF2BC">
      <w:numFmt w:val="bullet"/>
      <w:lvlText w:val="•"/>
      <w:lvlJc w:val="left"/>
      <w:pPr>
        <w:ind w:left="6135" w:hanging="358"/>
      </w:pPr>
      <w:rPr>
        <w:rFonts w:hint="default"/>
        <w:lang w:val="it-IT" w:eastAsia="en-US" w:bidi="ar-SA"/>
      </w:rPr>
    </w:lvl>
    <w:lvl w:ilvl="7" w:tplc="DE1A3B16">
      <w:numFmt w:val="bullet"/>
      <w:lvlText w:val="•"/>
      <w:lvlJc w:val="left"/>
      <w:pPr>
        <w:ind w:left="7068" w:hanging="358"/>
      </w:pPr>
      <w:rPr>
        <w:rFonts w:hint="default"/>
        <w:lang w:val="it-IT" w:eastAsia="en-US" w:bidi="ar-SA"/>
      </w:rPr>
    </w:lvl>
    <w:lvl w:ilvl="8" w:tplc="095EB836">
      <w:numFmt w:val="bullet"/>
      <w:lvlText w:val="•"/>
      <w:lvlJc w:val="left"/>
      <w:pPr>
        <w:ind w:left="8001" w:hanging="358"/>
      </w:pPr>
      <w:rPr>
        <w:rFonts w:hint="default"/>
        <w:lang w:val="it-IT" w:eastAsia="en-US" w:bidi="ar-SA"/>
      </w:rPr>
    </w:lvl>
  </w:abstractNum>
  <w:abstractNum w:abstractNumId="5" w15:restartNumberingAfterBreak="0">
    <w:nsid w:val="41313737"/>
    <w:multiLevelType w:val="hybridMultilevel"/>
    <w:tmpl w:val="DF1E0FCE"/>
    <w:lvl w:ilvl="0" w:tplc="9ED84824">
      <w:start w:val="1"/>
      <w:numFmt w:val="decimal"/>
      <w:lvlText w:val="%1."/>
      <w:lvlJc w:val="left"/>
      <w:pPr>
        <w:ind w:left="540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CAE24DA">
      <w:numFmt w:val="bullet"/>
      <w:lvlText w:val="-"/>
      <w:lvlJc w:val="left"/>
      <w:pPr>
        <w:ind w:left="825" w:hanging="28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2EAE3FA6">
      <w:numFmt w:val="bullet"/>
      <w:lvlText w:val="•"/>
      <w:lvlJc w:val="left"/>
      <w:pPr>
        <w:ind w:left="1825" w:hanging="286"/>
      </w:pPr>
      <w:rPr>
        <w:rFonts w:hint="default"/>
        <w:lang w:val="it-IT" w:eastAsia="en-US" w:bidi="ar-SA"/>
      </w:rPr>
    </w:lvl>
    <w:lvl w:ilvl="3" w:tplc="3168B814">
      <w:numFmt w:val="bullet"/>
      <w:lvlText w:val="•"/>
      <w:lvlJc w:val="left"/>
      <w:pPr>
        <w:ind w:left="2830" w:hanging="286"/>
      </w:pPr>
      <w:rPr>
        <w:rFonts w:hint="default"/>
        <w:lang w:val="it-IT" w:eastAsia="en-US" w:bidi="ar-SA"/>
      </w:rPr>
    </w:lvl>
    <w:lvl w:ilvl="4" w:tplc="451CB94A">
      <w:numFmt w:val="bullet"/>
      <w:lvlText w:val="•"/>
      <w:lvlJc w:val="left"/>
      <w:pPr>
        <w:ind w:left="3835" w:hanging="286"/>
      </w:pPr>
      <w:rPr>
        <w:rFonts w:hint="default"/>
        <w:lang w:val="it-IT" w:eastAsia="en-US" w:bidi="ar-SA"/>
      </w:rPr>
    </w:lvl>
    <w:lvl w:ilvl="5" w:tplc="041ADCA6">
      <w:numFmt w:val="bullet"/>
      <w:lvlText w:val="•"/>
      <w:lvlJc w:val="left"/>
      <w:pPr>
        <w:ind w:left="4840" w:hanging="286"/>
      </w:pPr>
      <w:rPr>
        <w:rFonts w:hint="default"/>
        <w:lang w:val="it-IT" w:eastAsia="en-US" w:bidi="ar-SA"/>
      </w:rPr>
    </w:lvl>
    <w:lvl w:ilvl="6" w:tplc="83025324">
      <w:numFmt w:val="bullet"/>
      <w:lvlText w:val="•"/>
      <w:lvlJc w:val="left"/>
      <w:pPr>
        <w:ind w:left="5845" w:hanging="286"/>
      </w:pPr>
      <w:rPr>
        <w:rFonts w:hint="default"/>
        <w:lang w:val="it-IT" w:eastAsia="en-US" w:bidi="ar-SA"/>
      </w:rPr>
    </w:lvl>
    <w:lvl w:ilvl="7" w:tplc="FFE47C98">
      <w:numFmt w:val="bullet"/>
      <w:lvlText w:val="•"/>
      <w:lvlJc w:val="left"/>
      <w:pPr>
        <w:ind w:left="6850" w:hanging="286"/>
      </w:pPr>
      <w:rPr>
        <w:rFonts w:hint="default"/>
        <w:lang w:val="it-IT" w:eastAsia="en-US" w:bidi="ar-SA"/>
      </w:rPr>
    </w:lvl>
    <w:lvl w:ilvl="8" w:tplc="608076CC">
      <w:numFmt w:val="bullet"/>
      <w:lvlText w:val="•"/>
      <w:lvlJc w:val="left"/>
      <w:pPr>
        <w:ind w:left="7856" w:hanging="286"/>
      </w:pPr>
      <w:rPr>
        <w:rFonts w:hint="default"/>
        <w:lang w:val="it-IT" w:eastAsia="en-US" w:bidi="ar-SA"/>
      </w:rPr>
    </w:lvl>
  </w:abstractNum>
  <w:abstractNum w:abstractNumId="6" w15:restartNumberingAfterBreak="0">
    <w:nsid w:val="44164CB3"/>
    <w:multiLevelType w:val="hybridMultilevel"/>
    <w:tmpl w:val="A59281A0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B">
      <w:start w:val="1"/>
      <w:numFmt w:val="lowerRoman"/>
      <w:lvlText w:val="%2."/>
      <w:lvlJc w:val="righ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7301A6"/>
    <w:multiLevelType w:val="hybridMultilevel"/>
    <w:tmpl w:val="B74A28B4"/>
    <w:lvl w:ilvl="0" w:tplc="FC74A388">
      <w:start w:val="1"/>
      <w:numFmt w:val="decimal"/>
      <w:lvlText w:val="%1."/>
      <w:lvlJc w:val="left"/>
      <w:pPr>
        <w:ind w:left="537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91A6C4E">
      <w:numFmt w:val="bullet"/>
      <w:lvlText w:val="•"/>
      <w:lvlJc w:val="left"/>
      <w:pPr>
        <w:ind w:left="1472" w:hanging="358"/>
      </w:pPr>
      <w:rPr>
        <w:rFonts w:hint="default"/>
        <w:lang w:val="it-IT" w:eastAsia="en-US" w:bidi="ar-SA"/>
      </w:rPr>
    </w:lvl>
    <w:lvl w:ilvl="2" w:tplc="8C900496">
      <w:numFmt w:val="bullet"/>
      <w:lvlText w:val="•"/>
      <w:lvlJc w:val="left"/>
      <w:pPr>
        <w:ind w:left="2405" w:hanging="358"/>
      </w:pPr>
      <w:rPr>
        <w:rFonts w:hint="default"/>
        <w:lang w:val="it-IT" w:eastAsia="en-US" w:bidi="ar-SA"/>
      </w:rPr>
    </w:lvl>
    <w:lvl w:ilvl="3" w:tplc="3D74D6CC">
      <w:numFmt w:val="bullet"/>
      <w:lvlText w:val="•"/>
      <w:lvlJc w:val="left"/>
      <w:pPr>
        <w:ind w:left="3337" w:hanging="358"/>
      </w:pPr>
      <w:rPr>
        <w:rFonts w:hint="default"/>
        <w:lang w:val="it-IT" w:eastAsia="en-US" w:bidi="ar-SA"/>
      </w:rPr>
    </w:lvl>
    <w:lvl w:ilvl="4" w:tplc="FA1C9648">
      <w:numFmt w:val="bullet"/>
      <w:lvlText w:val="•"/>
      <w:lvlJc w:val="left"/>
      <w:pPr>
        <w:ind w:left="4270" w:hanging="358"/>
      </w:pPr>
      <w:rPr>
        <w:rFonts w:hint="default"/>
        <w:lang w:val="it-IT" w:eastAsia="en-US" w:bidi="ar-SA"/>
      </w:rPr>
    </w:lvl>
    <w:lvl w:ilvl="5" w:tplc="E042E288">
      <w:numFmt w:val="bullet"/>
      <w:lvlText w:val="•"/>
      <w:lvlJc w:val="left"/>
      <w:pPr>
        <w:ind w:left="5203" w:hanging="358"/>
      </w:pPr>
      <w:rPr>
        <w:rFonts w:hint="default"/>
        <w:lang w:val="it-IT" w:eastAsia="en-US" w:bidi="ar-SA"/>
      </w:rPr>
    </w:lvl>
    <w:lvl w:ilvl="6" w:tplc="4190AF8E">
      <w:numFmt w:val="bullet"/>
      <w:lvlText w:val="•"/>
      <w:lvlJc w:val="left"/>
      <w:pPr>
        <w:ind w:left="6135" w:hanging="358"/>
      </w:pPr>
      <w:rPr>
        <w:rFonts w:hint="default"/>
        <w:lang w:val="it-IT" w:eastAsia="en-US" w:bidi="ar-SA"/>
      </w:rPr>
    </w:lvl>
    <w:lvl w:ilvl="7" w:tplc="7938D610">
      <w:numFmt w:val="bullet"/>
      <w:lvlText w:val="•"/>
      <w:lvlJc w:val="left"/>
      <w:pPr>
        <w:ind w:left="7068" w:hanging="358"/>
      </w:pPr>
      <w:rPr>
        <w:rFonts w:hint="default"/>
        <w:lang w:val="it-IT" w:eastAsia="en-US" w:bidi="ar-SA"/>
      </w:rPr>
    </w:lvl>
    <w:lvl w:ilvl="8" w:tplc="C016A544">
      <w:numFmt w:val="bullet"/>
      <w:lvlText w:val="•"/>
      <w:lvlJc w:val="left"/>
      <w:pPr>
        <w:ind w:left="8001" w:hanging="358"/>
      </w:pPr>
      <w:rPr>
        <w:rFonts w:hint="default"/>
        <w:lang w:val="it-IT" w:eastAsia="en-US" w:bidi="ar-SA"/>
      </w:rPr>
    </w:lvl>
  </w:abstractNum>
  <w:abstractNum w:abstractNumId="8" w15:restartNumberingAfterBreak="0">
    <w:nsid w:val="4660045F"/>
    <w:multiLevelType w:val="hybridMultilevel"/>
    <w:tmpl w:val="9C527618"/>
    <w:lvl w:ilvl="0" w:tplc="D59A2CD6">
      <w:start w:val="1"/>
      <w:numFmt w:val="decimal"/>
      <w:lvlText w:val="%1."/>
      <w:lvlJc w:val="left"/>
      <w:pPr>
        <w:ind w:left="468" w:hanging="29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it-IT" w:eastAsia="en-US" w:bidi="ar-SA"/>
      </w:rPr>
    </w:lvl>
    <w:lvl w:ilvl="1" w:tplc="99F6F28C">
      <w:numFmt w:val="bullet"/>
      <w:lvlText w:val="•"/>
      <w:lvlJc w:val="left"/>
      <w:pPr>
        <w:ind w:left="1400" w:hanging="294"/>
      </w:pPr>
      <w:rPr>
        <w:rFonts w:hint="default"/>
        <w:lang w:val="it-IT" w:eastAsia="en-US" w:bidi="ar-SA"/>
      </w:rPr>
    </w:lvl>
    <w:lvl w:ilvl="2" w:tplc="6B82F326">
      <w:numFmt w:val="bullet"/>
      <w:lvlText w:val="•"/>
      <w:lvlJc w:val="left"/>
      <w:pPr>
        <w:ind w:left="2340" w:hanging="294"/>
      </w:pPr>
      <w:rPr>
        <w:rFonts w:hint="default"/>
        <w:lang w:val="it-IT" w:eastAsia="en-US" w:bidi="ar-SA"/>
      </w:rPr>
    </w:lvl>
    <w:lvl w:ilvl="3" w:tplc="BF00F97E">
      <w:numFmt w:val="bullet"/>
      <w:lvlText w:val="•"/>
      <w:lvlJc w:val="left"/>
      <w:pPr>
        <w:ind w:left="3280" w:hanging="294"/>
      </w:pPr>
      <w:rPr>
        <w:rFonts w:hint="default"/>
        <w:lang w:val="it-IT" w:eastAsia="en-US" w:bidi="ar-SA"/>
      </w:rPr>
    </w:lvl>
    <w:lvl w:ilvl="4" w:tplc="17EAD458">
      <w:numFmt w:val="bullet"/>
      <w:lvlText w:val="•"/>
      <w:lvlJc w:val="left"/>
      <w:pPr>
        <w:ind w:left="4220" w:hanging="294"/>
      </w:pPr>
      <w:rPr>
        <w:rFonts w:hint="default"/>
        <w:lang w:val="it-IT" w:eastAsia="en-US" w:bidi="ar-SA"/>
      </w:rPr>
    </w:lvl>
    <w:lvl w:ilvl="5" w:tplc="BC20C9C6">
      <w:numFmt w:val="bullet"/>
      <w:lvlText w:val="•"/>
      <w:lvlJc w:val="left"/>
      <w:pPr>
        <w:ind w:left="5160" w:hanging="294"/>
      </w:pPr>
      <w:rPr>
        <w:rFonts w:hint="default"/>
        <w:lang w:val="it-IT" w:eastAsia="en-US" w:bidi="ar-SA"/>
      </w:rPr>
    </w:lvl>
    <w:lvl w:ilvl="6" w:tplc="4C2EEF1A">
      <w:numFmt w:val="bullet"/>
      <w:lvlText w:val="•"/>
      <w:lvlJc w:val="left"/>
      <w:pPr>
        <w:ind w:left="6100" w:hanging="294"/>
      </w:pPr>
      <w:rPr>
        <w:rFonts w:hint="default"/>
        <w:lang w:val="it-IT" w:eastAsia="en-US" w:bidi="ar-SA"/>
      </w:rPr>
    </w:lvl>
    <w:lvl w:ilvl="7" w:tplc="4F38A50A">
      <w:numFmt w:val="bullet"/>
      <w:lvlText w:val="•"/>
      <w:lvlJc w:val="left"/>
      <w:pPr>
        <w:ind w:left="7040" w:hanging="294"/>
      </w:pPr>
      <w:rPr>
        <w:rFonts w:hint="default"/>
        <w:lang w:val="it-IT" w:eastAsia="en-US" w:bidi="ar-SA"/>
      </w:rPr>
    </w:lvl>
    <w:lvl w:ilvl="8" w:tplc="0A9C5FA2">
      <w:numFmt w:val="bullet"/>
      <w:lvlText w:val="•"/>
      <w:lvlJc w:val="left"/>
      <w:pPr>
        <w:ind w:left="7980" w:hanging="294"/>
      </w:pPr>
      <w:rPr>
        <w:rFonts w:hint="default"/>
        <w:lang w:val="it-IT" w:eastAsia="en-US" w:bidi="ar-SA"/>
      </w:rPr>
    </w:lvl>
  </w:abstractNum>
  <w:abstractNum w:abstractNumId="9" w15:restartNumberingAfterBreak="0">
    <w:nsid w:val="5DC9225E"/>
    <w:multiLevelType w:val="hybridMultilevel"/>
    <w:tmpl w:val="3162C286"/>
    <w:lvl w:ilvl="0" w:tplc="44D2BFC0">
      <w:start w:val="1"/>
      <w:numFmt w:val="decimal"/>
      <w:lvlText w:val="%1."/>
      <w:lvlJc w:val="left"/>
      <w:pPr>
        <w:ind w:left="537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5D8BEDA">
      <w:numFmt w:val="bullet"/>
      <w:lvlText w:val="-"/>
      <w:lvlJc w:val="left"/>
      <w:pPr>
        <w:ind w:left="825" w:hanging="28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6A14F498">
      <w:numFmt w:val="bullet"/>
      <w:lvlText w:val="•"/>
      <w:lvlJc w:val="left"/>
      <w:pPr>
        <w:ind w:left="1825" w:hanging="286"/>
      </w:pPr>
      <w:rPr>
        <w:rFonts w:hint="default"/>
        <w:lang w:val="it-IT" w:eastAsia="en-US" w:bidi="ar-SA"/>
      </w:rPr>
    </w:lvl>
    <w:lvl w:ilvl="3" w:tplc="06E26E88">
      <w:numFmt w:val="bullet"/>
      <w:lvlText w:val="•"/>
      <w:lvlJc w:val="left"/>
      <w:pPr>
        <w:ind w:left="2830" w:hanging="286"/>
      </w:pPr>
      <w:rPr>
        <w:rFonts w:hint="default"/>
        <w:lang w:val="it-IT" w:eastAsia="en-US" w:bidi="ar-SA"/>
      </w:rPr>
    </w:lvl>
    <w:lvl w:ilvl="4" w:tplc="C16C00BA">
      <w:numFmt w:val="bullet"/>
      <w:lvlText w:val="•"/>
      <w:lvlJc w:val="left"/>
      <w:pPr>
        <w:ind w:left="3835" w:hanging="286"/>
      </w:pPr>
      <w:rPr>
        <w:rFonts w:hint="default"/>
        <w:lang w:val="it-IT" w:eastAsia="en-US" w:bidi="ar-SA"/>
      </w:rPr>
    </w:lvl>
    <w:lvl w:ilvl="5" w:tplc="47FAA456">
      <w:numFmt w:val="bullet"/>
      <w:lvlText w:val="•"/>
      <w:lvlJc w:val="left"/>
      <w:pPr>
        <w:ind w:left="4840" w:hanging="286"/>
      </w:pPr>
      <w:rPr>
        <w:rFonts w:hint="default"/>
        <w:lang w:val="it-IT" w:eastAsia="en-US" w:bidi="ar-SA"/>
      </w:rPr>
    </w:lvl>
    <w:lvl w:ilvl="6" w:tplc="EB162D8E">
      <w:numFmt w:val="bullet"/>
      <w:lvlText w:val="•"/>
      <w:lvlJc w:val="left"/>
      <w:pPr>
        <w:ind w:left="5845" w:hanging="286"/>
      </w:pPr>
      <w:rPr>
        <w:rFonts w:hint="default"/>
        <w:lang w:val="it-IT" w:eastAsia="en-US" w:bidi="ar-SA"/>
      </w:rPr>
    </w:lvl>
    <w:lvl w:ilvl="7" w:tplc="21A048F0">
      <w:numFmt w:val="bullet"/>
      <w:lvlText w:val="•"/>
      <w:lvlJc w:val="left"/>
      <w:pPr>
        <w:ind w:left="6850" w:hanging="286"/>
      </w:pPr>
      <w:rPr>
        <w:rFonts w:hint="default"/>
        <w:lang w:val="it-IT" w:eastAsia="en-US" w:bidi="ar-SA"/>
      </w:rPr>
    </w:lvl>
    <w:lvl w:ilvl="8" w:tplc="7B1073C8">
      <w:numFmt w:val="bullet"/>
      <w:lvlText w:val="•"/>
      <w:lvlJc w:val="left"/>
      <w:pPr>
        <w:ind w:left="7856" w:hanging="286"/>
      </w:pPr>
      <w:rPr>
        <w:rFonts w:hint="default"/>
        <w:lang w:val="it-IT" w:eastAsia="en-US" w:bidi="ar-SA"/>
      </w:rPr>
    </w:lvl>
  </w:abstractNum>
  <w:abstractNum w:abstractNumId="10" w15:restartNumberingAfterBreak="0">
    <w:nsid w:val="6A312215"/>
    <w:multiLevelType w:val="hybridMultilevel"/>
    <w:tmpl w:val="9112EBF0"/>
    <w:lvl w:ilvl="0" w:tplc="E94CC8E4">
      <w:start w:val="1"/>
      <w:numFmt w:val="decimal"/>
      <w:lvlText w:val="%1."/>
      <w:lvlJc w:val="left"/>
      <w:pPr>
        <w:ind w:left="537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B285E60">
      <w:numFmt w:val="bullet"/>
      <w:lvlText w:val="•"/>
      <w:lvlJc w:val="left"/>
      <w:pPr>
        <w:ind w:left="1472" w:hanging="358"/>
      </w:pPr>
      <w:rPr>
        <w:rFonts w:hint="default"/>
        <w:lang w:val="it-IT" w:eastAsia="en-US" w:bidi="ar-SA"/>
      </w:rPr>
    </w:lvl>
    <w:lvl w:ilvl="2" w:tplc="F7ECA3F4">
      <w:numFmt w:val="bullet"/>
      <w:lvlText w:val="•"/>
      <w:lvlJc w:val="left"/>
      <w:pPr>
        <w:ind w:left="2405" w:hanging="358"/>
      </w:pPr>
      <w:rPr>
        <w:rFonts w:hint="default"/>
        <w:lang w:val="it-IT" w:eastAsia="en-US" w:bidi="ar-SA"/>
      </w:rPr>
    </w:lvl>
    <w:lvl w:ilvl="3" w:tplc="6A8A921C">
      <w:numFmt w:val="bullet"/>
      <w:lvlText w:val="•"/>
      <w:lvlJc w:val="left"/>
      <w:pPr>
        <w:ind w:left="3337" w:hanging="358"/>
      </w:pPr>
      <w:rPr>
        <w:rFonts w:hint="default"/>
        <w:lang w:val="it-IT" w:eastAsia="en-US" w:bidi="ar-SA"/>
      </w:rPr>
    </w:lvl>
    <w:lvl w:ilvl="4" w:tplc="DED2CF9C">
      <w:numFmt w:val="bullet"/>
      <w:lvlText w:val="•"/>
      <w:lvlJc w:val="left"/>
      <w:pPr>
        <w:ind w:left="4270" w:hanging="358"/>
      </w:pPr>
      <w:rPr>
        <w:rFonts w:hint="default"/>
        <w:lang w:val="it-IT" w:eastAsia="en-US" w:bidi="ar-SA"/>
      </w:rPr>
    </w:lvl>
    <w:lvl w:ilvl="5" w:tplc="45704DC2">
      <w:numFmt w:val="bullet"/>
      <w:lvlText w:val="•"/>
      <w:lvlJc w:val="left"/>
      <w:pPr>
        <w:ind w:left="5203" w:hanging="358"/>
      </w:pPr>
      <w:rPr>
        <w:rFonts w:hint="default"/>
        <w:lang w:val="it-IT" w:eastAsia="en-US" w:bidi="ar-SA"/>
      </w:rPr>
    </w:lvl>
    <w:lvl w:ilvl="6" w:tplc="899A83DC">
      <w:numFmt w:val="bullet"/>
      <w:lvlText w:val="•"/>
      <w:lvlJc w:val="left"/>
      <w:pPr>
        <w:ind w:left="6135" w:hanging="358"/>
      </w:pPr>
      <w:rPr>
        <w:rFonts w:hint="default"/>
        <w:lang w:val="it-IT" w:eastAsia="en-US" w:bidi="ar-SA"/>
      </w:rPr>
    </w:lvl>
    <w:lvl w:ilvl="7" w:tplc="278C6A80">
      <w:numFmt w:val="bullet"/>
      <w:lvlText w:val="•"/>
      <w:lvlJc w:val="left"/>
      <w:pPr>
        <w:ind w:left="7068" w:hanging="358"/>
      </w:pPr>
      <w:rPr>
        <w:rFonts w:hint="default"/>
        <w:lang w:val="it-IT" w:eastAsia="en-US" w:bidi="ar-SA"/>
      </w:rPr>
    </w:lvl>
    <w:lvl w:ilvl="8" w:tplc="20D042F4">
      <w:numFmt w:val="bullet"/>
      <w:lvlText w:val="•"/>
      <w:lvlJc w:val="left"/>
      <w:pPr>
        <w:ind w:left="8001" w:hanging="358"/>
      </w:pPr>
      <w:rPr>
        <w:rFonts w:hint="default"/>
        <w:lang w:val="it-IT" w:eastAsia="en-US" w:bidi="ar-SA"/>
      </w:rPr>
    </w:lvl>
  </w:abstractNum>
  <w:abstractNum w:abstractNumId="11" w15:restartNumberingAfterBreak="0">
    <w:nsid w:val="6ED35378"/>
    <w:multiLevelType w:val="multilevel"/>
    <w:tmpl w:val="E8AEEEDE"/>
    <w:lvl w:ilvl="0">
      <w:start w:val="19"/>
      <w:numFmt w:val="lowerLetter"/>
      <w:lvlText w:val="%1"/>
      <w:lvlJc w:val="left"/>
      <w:pPr>
        <w:ind w:left="640" w:hanging="528"/>
      </w:pPr>
      <w:rPr>
        <w:rFonts w:hint="default"/>
        <w:lang w:val="it-IT" w:eastAsia="en-US" w:bidi="ar-SA"/>
      </w:rPr>
    </w:lvl>
    <w:lvl w:ilvl="1">
      <w:start w:val="13"/>
      <w:numFmt w:val="lowerLetter"/>
      <w:lvlText w:val="%1.%2"/>
      <w:lvlJc w:val="left"/>
      <w:pPr>
        <w:ind w:left="640" w:hanging="528"/>
      </w:pPr>
      <w:rPr>
        <w:rFonts w:hint="default"/>
        <w:lang w:val="it-IT" w:eastAsia="en-US" w:bidi="ar-SA"/>
      </w:rPr>
    </w:lvl>
    <w:lvl w:ilvl="2">
      <w:start w:val="1"/>
      <w:numFmt w:val="lowerRoman"/>
      <w:lvlText w:val="%1.%2.%3"/>
      <w:lvlJc w:val="left"/>
      <w:pPr>
        <w:ind w:left="640" w:hanging="5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3">
      <w:start w:val="1"/>
      <w:numFmt w:val="decimal"/>
      <w:lvlText w:val="%4."/>
      <w:lvlJc w:val="left"/>
      <w:pPr>
        <w:ind w:left="83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4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73AA0148"/>
    <w:multiLevelType w:val="hybridMultilevel"/>
    <w:tmpl w:val="BCE05FD2"/>
    <w:lvl w:ilvl="0" w:tplc="87DECBA2">
      <w:start w:val="1"/>
      <w:numFmt w:val="decimal"/>
      <w:lvlText w:val="%1."/>
      <w:lvlJc w:val="left"/>
      <w:pPr>
        <w:ind w:left="537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880B232">
      <w:numFmt w:val="bullet"/>
      <w:lvlText w:val="-"/>
      <w:lvlJc w:val="left"/>
      <w:pPr>
        <w:ind w:left="825" w:hanging="28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D3424B20">
      <w:numFmt w:val="bullet"/>
      <w:lvlText w:val="•"/>
      <w:lvlJc w:val="left"/>
      <w:pPr>
        <w:ind w:left="1825" w:hanging="286"/>
      </w:pPr>
      <w:rPr>
        <w:rFonts w:hint="default"/>
        <w:lang w:val="it-IT" w:eastAsia="en-US" w:bidi="ar-SA"/>
      </w:rPr>
    </w:lvl>
    <w:lvl w:ilvl="3" w:tplc="82208C9C">
      <w:numFmt w:val="bullet"/>
      <w:lvlText w:val="•"/>
      <w:lvlJc w:val="left"/>
      <w:pPr>
        <w:ind w:left="2830" w:hanging="286"/>
      </w:pPr>
      <w:rPr>
        <w:rFonts w:hint="default"/>
        <w:lang w:val="it-IT" w:eastAsia="en-US" w:bidi="ar-SA"/>
      </w:rPr>
    </w:lvl>
    <w:lvl w:ilvl="4" w:tplc="DB3878C0">
      <w:numFmt w:val="bullet"/>
      <w:lvlText w:val="•"/>
      <w:lvlJc w:val="left"/>
      <w:pPr>
        <w:ind w:left="3835" w:hanging="286"/>
      </w:pPr>
      <w:rPr>
        <w:rFonts w:hint="default"/>
        <w:lang w:val="it-IT" w:eastAsia="en-US" w:bidi="ar-SA"/>
      </w:rPr>
    </w:lvl>
    <w:lvl w:ilvl="5" w:tplc="C398578E">
      <w:numFmt w:val="bullet"/>
      <w:lvlText w:val="•"/>
      <w:lvlJc w:val="left"/>
      <w:pPr>
        <w:ind w:left="4840" w:hanging="286"/>
      </w:pPr>
      <w:rPr>
        <w:rFonts w:hint="default"/>
        <w:lang w:val="it-IT" w:eastAsia="en-US" w:bidi="ar-SA"/>
      </w:rPr>
    </w:lvl>
    <w:lvl w:ilvl="6" w:tplc="33CA3130">
      <w:numFmt w:val="bullet"/>
      <w:lvlText w:val="•"/>
      <w:lvlJc w:val="left"/>
      <w:pPr>
        <w:ind w:left="5845" w:hanging="286"/>
      </w:pPr>
      <w:rPr>
        <w:rFonts w:hint="default"/>
        <w:lang w:val="it-IT" w:eastAsia="en-US" w:bidi="ar-SA"/>
      </w:rPr>
    </w:lvl>
    <w:lvl w:ilvl="7" w:tplc="87BA8980">
      <w:numFmt w:val="bullet"/>
      <w:lvlText w:val="•"/>
      <w:lvlJc w:val="left"/>
      <w:pPr>
        <w:ind w:left="6850" w:hanging="286"/>
      </w:pPr>
      <w:rPr>
        <w:rFonts w:hint="default"/>
        <w:lang w:val="it-IT" w:eastAsia="en-US" w:bidi="ar-SA"/>
      </w:rPr>
    </w:lvl>
    <w:lvl w:ilvl="8" w:tplc="58226F90">
      <w:numFmt w:val="bullet"/>
      <w:lvlText w:val="•"/>
      <w:lvlJc w:val="left"/>
      <w:pPr>
        <w:ind w:left="7856" w:hanging="286"/>
      </w:pPr>
      <w:rPr>
        <w:rFonts w:hint="default"/>
        <w:lang w:val="it-IT" w:eastAsia="en-US" w:bidi="ar-SA"/>
      </w:rPr>
    </w:lvl>
  </w:abstractNum>
  <w:abstractNum w:abstractNumId="13" w15:restartNumberingAfterBreak="0">
    <w:nsid w:val="7D88115B"/>
    <w:multiLevelType w:val="hybridMultilevel"/>
    <w:tmpl w:val="19A6770E"/>
    <w:lvl w:ilvl="0" w:tplc="F1668728">
      <w:numFmt w:val="bullet"/>
      <w:lvlText w:val="-"/>
      <w:lvlJc w:val="left"/>
      <w:pPr>
        <w:ind w:left="537" w:hanging="35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8A2E75A0">
      <w:numFmt w:val="bullet"/>
      <w:lvlText w:val=""/>
      <w:lvlJc w:val="left"/>
      <w:pPr>
        <w:ind w:left="962" w:hanging="35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F54E48BE">
      <w:numFmt w:val="bullet"/>
      <w:lvlText w:val="•"/>
      <w:lvlJc w:val="left"/>
      <w:pPr>
        <w:ind w:left="1949" w:hanging="358"/>
      </w:pPr>
      <w:rPr>
        <w:rFonts w:hint="default"/>
        <w:lang w:val="it-IT" w:eastAsia="en-US" w:bidi="ar-SA"/>
      </w:rPr>
    </w:lvl>
    <w:lvl w:ilvl="3" w:tplc="1864FD72">
      <w:numFmt w:val="bullet"/>
      <w:lvlText w:val="•"/>
      <w:lvlJc w:val="left"/>
      <w:pPr>
        <w:ind w:left="2939" w:hanging="358"/>
      </w:pPr>
      <w:rPr>
        <w:rFonts w:hint="default"/>
        <w:lang w:val="it-IT" w:eastAsia="en-US" w:bidi="ar-SA"/>
      </w:rPr>
    </w:lvl>
    <w:lvl w:ilvl="4" w:tplc="B8788BDE">
      <w:numFmt w:val="bullet"/>
      <w:lvlText w:val="•"/>
      <w:lvlJc w:val="left"/>
      <w:pPr>
        <w:ind w:left="3928" w:hanging="358"/>
      </w:pPr>
      <w:rPr>
        <w:rFonts w:hint="default"/>
        <w:lang w:val="it-IT" w:eastAsia="en-US" w:bidi="ar-SA"/>
      </w:rPr>
    </w:lvl>
    <w:lvl w:ilvl="5" w:tplc="3CCCACCE">
      <w:numFmt w:val="bullet"/>
      <w:lvlText w:val="•"/>
      <w:lvlJc w:val="left"/>
      <w:pPr>
        <w:ind w:left="4918" w:hanging="358"/>
      </w:pPr>
      <w:rPr>
        <w:rFonts w:hint="default"/>
        <w:lang w:val="it-IT" w:eastAsia="en-US" w:bidi="ar-SA"/>
      </w:rPr>
    </w:lvl>
    <w:lvl w:ilvl="6" w:tplc="D9423FD6">
      <w:numFmt w:val="bullet"/>
      <w:lvlText w:val="•"/>
      <w:lvlJc w:val="left"/>
      <w:pPr>
        <w:ind w:left="5908" w:hanging="358"/>
      </w:pPr>
      <w:rPr>
        <w:rFonts w:hint="default"/>
        <w:lang w:val="it-IT" w:eastAsia="en-US" w:bidi="ar-SA"/>
      </w:rPr>
    </w:lvl>
    <w:lvl w:ilvl="7" w:tplc="4830BCC0">
      <w:numFmt w:val="bullet"/>
      <w:lvlText w:val="•"/>
      <w:lvlJc w:val="left"/>
      <w:pPr>
        <w:ind w:left="6897" w:hanging="358"/>
      </w:pPr>
      <w:rPr>
        <w:rFonts w:hint="default"/>
        <w:lang w:val="it-IT" w:eastAsia="en-US" w:bidi="ar-SA"/>
      </w:rPr>
    </w:lvl>
    <w:lvl w:ilvl="8" w:tplc="BB7C0AD4">
      <w:numFmt w:val="bullet"/>
      <w:lvlText w:val="•"/>
      <w:lvlJc w:val="left"/>
      <w:pPr>
        <w:ind w:left="7887" w:hanging="358"/>
      </w:pPr>
      <w:rPr>
        <w:rFonts w:hint="default"/>
        <w:lang w:val="it-IT" w:eastAsia="en-US" w:bidi="ar-SA"/>
      </w:rPr>
    </w:lvl>
  </w:abstractNum>
  <w:num w:numId="1" w16cid:durableId="1489983053">
    <w:abstractNumId w:val="13"/>
  </w:num>
  <w:num w:numId="2" w16cid:durableId="1641030815">
    <w:abstractNumId w:val="11"/>
  </w:num>
  <w:num w:numId="3" w16cid:durableId="270747923">
    <w:abstractNumId w:val="2"/>
  </w:num>
  <w:num w:numId="4" w16cid:durableId="1263339123">
    <w:abstractNumId w:val="5"/>
  </w:num>
  <w:num w:numId="5" w16cid:durableId="304700930">
    <w:abstractNumId w:val="10"/>
  </w:num>
  <w:num w:numId="6" w16cid:durableId="258953112">
    <w:abstractNumId w:val="12"/>
  </w:num>
  <w:num w:numId="7" w16cid:durableId="596133920">
    <w:abstractNumId w:val="3"/>
  </w:num>
  <w:num w:numId="8" w16cid:durableId="2077582976">
    <w:abstractNumId w:val="9"/>
  </w:num>
  <w:num w:numId="9" w16cid:durableId="1124810916">
    <w:abstractNumId w:val="0"/>
  </w:num>
  <w:num w:numId="10" w16cid:durableId="1814130972">
    <w:abstractNumId w:val="4"/>
  </w:num>
  <w:num w:numId="11" w16cid:durableId="203566524">
    <w:abstractNumId w:val="7"/>
  </w:num>
  <w:num w:numId="12" w16cid:durableId="1754542648">
    <w:abstractNumId w:val="8"/>
  </w:num>
  <w:num w:numId="13" w16cid:durableId="260836794">
    <w:abstractNumId w:val="6"/>
  </w:num>
  <w:num w:numId="14" w16cid:durableId="468594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4772"/>
    <w:rsid w:val="00053B84"/>
    <w:rsid w:val="00066ACD"/>
    <w:rsid w:val="00072C64"/>
    <w:rsid w:val="000820C4"/>
    <w:rsid w:val="000F3BDB"/>
    <w:rsid w:val="002701BD"/>
    <w:rsid w:val="00271E30"/>
    <w:rsid w:val="00281B8D"/>
    <w:rsid w:val="00374C7C"/>
    <w:rsid w:val="003D3943"/>
    <w:rsid w:val="00435F2F"/>
    <w:rsid w:val="004F0370"/>
    <w:rsid w:val="005A06F1"/>
    <w:rsid w:val="00681C75"/>
    <w:rsid w:val="00682FA8"/>
    <w:rsid w:val="00691D52"/>
    <w:rsid w:val="006A2B2A"/>
    <w:rsid w:val="006D5BE8"/>
    <w:rsid w:val="007E4370"/>
    <w:rsid w:val="00854772"/>
    <w:rsid w:val="009339CF"/>
    <w:rsid w:val="009F6837"/>
    <w:rsid w:val="00A5430D"/>
    <w:rsid w:val="00AA5C36"/>
    <w:rsid w:val="00B67C71"/>
    <w:rsid w:val="00BC7EC0"/>
    <w:rsid w:val="00C47756"/>
    <w:rsid w:val="00D96D9A"/>
    <w:rsid w:val="00E45849"/>
    <w:rsid w:val="00E7752A"/>
    <w:rsid w:val="00EF43FE"/>
    <w:rsid w:val="00FC496A"/>
    <w:rsid w:val="00FD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3050963"/>
  <w15:docId w15:val="{B8230ACE-6ACF-4837-98E1-638023645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jc w:val="center"/>
      <w:outlineLvl w:val="0"/>
    </w:pPr>
    <w:rPr>
      <w:b/>
      <w:bCs/>
      <w:sz w:val="26"/>
      <w:szCs w:val="26"/>
    </w:rPr>
  </w:style>
  <w:style w:type="paragraph" w:styleId="Titolo2">
    <w:name w:val="heading 2"/>
    <w:basedOn w:val="Normale"/>
    <w:uiPriority w:val="1"/>
    <w:qFormat/>
    <w:pPr>
      <w:ind w:left="112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537" w:hanging="35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Numeroriga">
    <w:name w:val="line number"/>
    <w:basedOn w:val="Carpredefinitoparagrafo"/>
    <w:uiPriority w:val="99"/>
    <w:semiHidden/>
    <w:unhideWhenUsed/>
    <w:rsid w:val="00374C7C"/>
  </w:style>
  <w:style w:type="paragraph" w:styleId="Intestazione">
    <w:name w:val="header"/>
    <w:basedOn w:val="Normale"/>
    <w:link w:val="IntestazioneCarattere"/>
    <w:uiPriority w:val="99"/>
    <w:unhideWhenUsed/>
    <w:rsid w:val="00681C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1C7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81C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1C7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Lodi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Laura Fasan</cp:lastModifiedBy>
  <cp:revision>18</cp:revision>
  <dcterms:created xsi:type="dcterms:W3CDTF">2023-12-20T07:59:00Z</dcterms:created>
  <dcterms:modified xsi:type="dcterms:W3CDTF">2024-12-17T09:19:00Z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Adobe Acrobat Pro DC 15.6.30527</vt:lpwstr>
  </property>
  <property fmtid="{D5CDD505-2E9C-101B-9397-08002B2CF9AE}" pid="4" name="LastSaved">
    <vt:filetime>2023-12-20T00:00:00Z</vt:filetime>
  </property>
</Properties>
</file>